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5C" w:rsidRPr="00C8015C" w:rsidRDefault="00E30DC1" w:rsidP="00C8015C">
      <w:pPr>
        <w:jc w:val="center"/>
        <w:rPr>
          <w:b/>
          <w:sz w:val="28"/>
          <w:szCs w:val="28"/>
        </w:rPr>
      </w:pPr>
      <w:r w:rsidRPr="00E30DC1">
        <w:rPr>
          <w:b/>
          <w:sz w:val="28"/>
          <w:szCs w:val="28"/>
        </w:rPr>
        <w:t xml:space="preserve">Priebežná správa projektu </w:t>
      </w:r>
      <w:r w:rsidR="00C8015C" w:rsidRPr="00C8015C">
        <w:rPr>
          <w:rFonts w:eastAsia="Times New Roman"/>
          <w:b/>
          <w:bCs/>
          <w:sz w:val="27"/>
          <w:szCs w:val="27"/>
          <w:lang w:eastAsia="sk-SK"/>
        </w:rPr>
        <w:t>2018-1-ES01-KA229-050290_5</w:t>
      </w:r>
      <w:r w:rsidR="00C8015C" w:rsidRPr="00C8015C">
        <w:rPr>
          <w:b/>
          <w:sz w:val="28"/>
          <w:szCs w:val="28"/>
        </w:rPr>
        <w:t xml:space="preserve"> </w:t>
      </w:r>
      <w:r w:rsidR="00C8015C" w:rsidRPr="00E30DC1">
        <w:rPr>
          <w:b/>
          <w:sz w:val="28"/>
          <w:szCs w:val="28"/>
        </w:rPr>
        <w:t>k 31.8.2019</w:t>
      </w:r>
    </w:p>
    <w:p w:rsidR="00C8015C" w:rsidRPr="00C8015C" w:rsidRDefault="00C8015C" w:rsidP="005B026C">
      <w:pPr>
        <w:jc w:val="center"/>
        <w:rPr>
          <w:b/>
          <w:sz w:val="36"/>
          <w:szCs w:val="36"/>
        </w:rPr>
      </w:pPr>
      <w:r w:rsidRPr="00C8015C">
        <w:rPr>
          <w:b/>
          <w:sz w:val="36"/>
          <w:szCs w:val="36"/>
        </w:rPr>
        <w:t>DIVERSIDAD DE CULTURAS, UNA EUROPA</w:t>
      </w:r>
    </w:p>
    <w:p w:rsidR="00C8015C" w:rsidRDefault="00C8015C" w:rsidP="00C8015C">
      <w:pPr>
        <w:jc w:val="left"/>
        <w:rPr>
          <w:b/>
          <w:sz w:val="28"/>
          <w:szCs w:val="28"/>
        </w:rPr>
      </w:pPr>
    </w:p>
    <w:p w:rsidR="00C82C21" w:rsidRDefault="00C8015C" w:rsidP="00C82C21">
      <w:pPr>
        <w:jc w:val="left"/>
      </w:pPr>
      <w:r>
        <w:rPr>
          <w:b/>
          <w:sz w:val="28"/>
          <w:szCs w:val="28"/>
        </w:rPr>
        <w:t>Partneri: Španielsko, Grécko, Lotyšsko, Taliansko, Slovensko</w:t>
      </w:r>
      <w:r w:rsidR="00C82C21" w:rsidRPr="00C82C21">
        <w:t xml:space="preserve"> </w:t>
      </w:r>
    </w:p>
    <w:p w:rsidR="00C82C21" w:rsidRPr="00E30DC1" w:rsidRDefault="00C82C21" w:rsidP="00C82C21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Obdobie: 9/2018-6/2020</w:t>
      </w:r>
    </w:p>
    <w:p w:rsidR="00C8015C" w:rsidRDefault="00C82C21" w:rsidP="00C82C21">
      <w:pPr>
        <w:jc w:val="center"/>
        <w:rPr>
          <w:b/>
          <w:sz w:val="28"/>
          <w:szCs w:val="28"/>
        </w:rPr>
      </w:pPr>
      <w:r w:rsidRPr="00C82C21">
        <w:rPr>
          <w:b/>
          <w:sz w:val="28"/>
          <w:szCs w:val="28"/>
        </w:rPr>
        <w:object w:dxaOrig="3053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65pt;height:3in" o:ole="">
            <v:imagedata r:id="rId5" o:title=""/>
          </v:shape>
          <o:OLEObject Type="Embed" ProgID="FoxitReader.Document" ShapeID="_x0000_i1025" DrawAspect="Content" ObjectID="_1631099775" r:id="rId6"/>
        </w:object>
      </w:r>
    </w:p>
    <w:p w:rsidR="005B026C" w:rsidRDefault="005B026C" w:rsidP="00E30DC1">
      <w:pPr>
        <w:rPr>
          <w:b/>
        </w:rPr>
      </w:pPr>
    </w:p>
    <w:p w:rsidR="00E30DC1" w:rsidRPr="00E30DC1" w:rsidRDefault="00E30DC1" w:rsidP="00E30DC1">
      <w:pPr>
        <w:rPr>
          <w:b/>
        </w:rPr>
      </w:pPr>
      <w:r w:rsidRPr="00E30DC1">
        <w:rPr>
          <w:b/>
        </w:rPr>
        <w:t>Ako zatiaľ napreduje Váš projekt?</w:t>
      </w:r>
    </w:p>
    <w:p w:rsidR="00E30DC1" w:rsidRDefault="00E30DC1" w:rsidP="00E30DC1">
      <w:r>
        <w:t xml:space="preserve">Implementácia projektu napreduje presne v súlade s časovým aj obsahovým plánom projektu. Prvou aktivitou bolo učiteľské stretnutie v španielskom meste </w:t>
      </w:r>
      <w:proofErr w:type="spellStart"/>
      <w:r>
        <w:t>Calatayud</w:t>
      </w:r>
      <w:proofErr w:type="spellEnd"/>
      <w:r>
        <w:t xml:space="preserve">, na ktorom sme  detailne </w:t>
      </w:r>
      <w:proofErr w:type="spellStart"/>
      <w:r>
        <w:t>odkomunikovali</w:t>
      </w:r>
      <w:proofErr w:type="spellEnd"/>
      <w:r>
        <w:t xml:space="preserve"> obsah plánovaných aktivít, </w:t>
      </w:r>
      <w:proofErr w:type="spellStart"/>
      <w:r>
        <w:t>upresnili</w:t>
      </w:r>
      <w:proofErr w:type="spellEnd"/>
      <w:r>
        <w:t xml:space="preserve"> časovú os, dohodli sme komunikačné nástroje. Dohodli sme sa, že </w:t>
      </w:r>
      <w:proofErr w:type="spellStart"/>
      <w:r>
        <w:t>e-twinning</w:t>
      </w:r>
      <w:proofErr w:type="spellEnd"/>
      <w:r>
        <w:t xml:space="preserve"> bude najvhodnejšia platforma, s ohľadom na internetovú bezpečnosť a jej možnosti. Okrem toho sme podrobne rozplánovali témy a úlohy, ktoré bolo treba zrealizovať ako predprípravu projektového stretnutia v lotyšskej </w:t>
      </w:r>
      <w:proofErr w:type="spellStart"/>
      <w:r>
        <w:t>Jelgave</w:t>
      </w:r>
      <w:proofErr w:type="spellEnd"/>
      <w:r>
        <w:t>.</w:t>
      </w:r>
    </w:p>
    <w:p w:rsidR="00E30DC1" w:rsidRDefault="00E30DC1" w:rsidP="00E30DC1">
      <w:r>
        <w:t xml:space="preserve">Na pôde každej z partnerských škôl prebehla súťaž o najvýstižnejšie logo projektu. V našej škole sme postupovali tak, že študentom relevantnej vekovej skupiny bol predstavený projekt po obsahovej aj vizuálnej stránke prostredníctvom </w:t>
      </w:r>
      <w:proofErr w:type="spellStart"/>
      <w:r>
        <w:t>traileru</w:t>
      </w:r>
      <w:proofErr w:type="spellEnd"/>
      <w:r>
        <w:t xml:space="preserve"> vytvoreného koordinátorom projektu. Následne si študenti navrhli a spracovali logá, z nich sa vybralo najkvalitnejšie a to bolo umiestnené na </w:t>
      </w:r>
      <w:proofErr w:type="spellStart"/>
      <w:r>
        <w:t>Instagrame</w:t>
      </w:r>
      <w:proofErr w:type="spellEnd"/>
      <w:r>
        <w:t xml:space="preserve">, spoločne s víťaznými návrhmi ostatných partnerských škôl. Ďalším krokom bolo finálne hlasovanie, v ktorom študenti všetkých partnerských škôl vybrali najvýstižnejšie logo. </w:t>
      </w:r>
    </w:p>
    <w:p w:rsidR="00E30DC1" w:rsidRDefault="00E30DC1" w:rsidP="00E30DC1">
      <w:r>
        <w:t xml:space="preserve">Ďalšou projektovou aktivitou bolo stretnutie v </w:t>
      </w:r>
      <w:proofErr w:type="spellStart"/>
      <w:r>
        <w:t>Jelgave</w:t>
      </w:r>
      <w:proofErr w:type="spellEnd"/>
      <w:r>
        <w:t xml:space="preserve">. Všetky tri plánované ciele boli splnené : spoznať kľúčové aspekty histórie každej partnerskej krajiny, identifikovať a predstaviť najvýznamnejšie osobnosti každej krajiny a analyzovať aktuálne problémy so zreteľom na minulosť. Prvým krokom v rámci našej prípravy na projektové stretnutie bolo vytvorenie pracovných dvojíc, z ktorých každá si zvolila tému podľa vlastného záujmu, následne si každá dvojica naštudovala dostupné informačné zdroje, na základe ktorých vytvorili výstupy. Tie boli </w:t>
      </w:r>
      <w:proofErr w:type="spellStart"/>
      <w:r>
        <w:t>odprezentované</w:t>
      </w:r>
      <w:proofErr w:type="spellEnd"/>
      <w:r>
        <w:t xml:space="preserve"> počas projektového stretnutia v </w:t>
      </w:r>
      <w:proofErr w:type="spellStart"/>
      <w:r>
        <w:lastRenderedPageBreak/>
        <w:t>Jelgave</w:t>
      </w:r>
      <w:proofErr w:type="spellEnd"/>
      <w:r>
        <w:t xml:space="preserve">. Konkrétne išlo o  históriu našej krajiny – v PPT boli </w:t>
      </w:r>
      <w:proofErr w:type="spellStart"/>
      <w:r>
        <w:t>odprezentované</w:t>
      </w:r>
      <w:proofErr w:type="spellEnd"/>
      <w:r>
        <w:t xml:space="preserve"> najvýznamnejšie historické medzníky, ktoré markantne ovplyvnili kultúrny a </w:t>
      </w:r>
      <w:proofErr w:type="spellStart"/>
      <w:r>
        <w:t>socio-politický</w:t>
      </w:r>
      <w:proofErr w:type="spellEnd"/>
      <w:r>
        <w:t xml:space="preserve"> vývin našej krajiny. Mýty a legendy boli spracované v dvoch líniách: Jánošík ako celonárodný hrdina a lokálna legenda </w:t>
      </w:r>
      <w:proofErr w:type="spellStart"/>
      <w:r>
        <w:t>viažúca</w:t>
      </w:r>
      <w:proofErr w:type="spellEnd"/>
      <w:r>
        <w:t xml:space="preserve"> sa k fenoménu Púchovskej kultúry: Legenda o Púchovskej skale. Prvá legenda o Jánošíkovi bola spracovaná ako hraný film, ktorý študenti natáčali v exteriéri, následne zostrihali, upravili, vložili sprievodný anglický komentár a doplnili anglickými titulkami. Legenda o Púchovskej skale bola spracovaná ako animovaný príbeh. Prostredníctvom špeciálneho softvéru sa príbeh odvíjal s animovaným obrazom, hudobnou stopou, anglickými titulkami a anglickými dialógmi. Tretie zadanie  bolo zamerané na predstavenie najvýraznejšieho zástupcu tej ktorej krajiny. Naši žiaci spracovali život, kariéru, národný a medzinárodný rozmer M. R. Štefánika pomocou ďalšieho špecializovaného výukového softvéru. Ďalším výstupom bolo spoločné vytvorenie Stromu jazykov, ktorému predchádzal lingvistický rešerš. Jeho podstatou bolo identifikovanie spoločnej slovnej zásoby v materinských jazykoch jednotlivých partnerských krajín. Záverečnou aktivitou zmiešaných študentských skupín bola diskusia na aktuálne témy spoločenského diania v jednotlivých krajinách, ktoré si študenti vopred v rámci </w:t>
      </w:r>
      <w:proofErr w:type="spellStart"/>
      <w:r>
        <w:t>brainstormingu</w:t>
      </w:r>
      <w:proofErr w:type="spellEnd"/>
      <w:r>
        <w:t xml:space="preserve"> </w:t>
      </w:r>
      <w:proofErr w:type="spellStart"/>
      <w:r>
        <w:t>pripravili.Debaty</w:t>
      </w:r>
      <w:proofErr w:type="spellEnd"/>
      <w:r>
        <w:t xml:space="preserve"> v medzinárodných skupinách umožnili vzájomné porovnanie spoločenských nálad a stupňa akútnosti napríklad v otázke nelegálnych migrantov v súvislosti s nadchádzajúcimi voľbami do európskeho parlamentu. V rámci učiteľského stretnutia sa účastníci okrem plánovania nadväzujúcich projektových aktivít a zadeľovania úloh, venovali tiež výmene dobrých skúseností. Koordinátor uviedol prednášku o využití špeciálneho software na tvorbu letákov a </w:t>
      </w:r>
      <w:proofErr w:type="spellStart"/>
      <w:r>
        <w:t>posterov</w:t>
      </w:r>
      <w:proofErr w:type="spellEnd"/>
      <w:r>
        <w:t xml:space="preserve"> a každý z učiteľov si pripravil prezentáciu jednej vyučovacej metódy, ktorú považuje za osvedčenú.</w:t>
      </w:r>
    </w:p>
    <w:p w:rsidR="000A2A2D" w:rsidRDefault="00E30DC1" w:rsidP="00E30DC1">
      <w:r>
        <w:t xml:space="preserve">Okrem aktívnej účasti nášho teamu na príprave obsahovej stránky a cieľov projektu, na vyššie uvedených projektových stretnutiach v Španielsku a v Lotyšsku bolo naším najvýraznejším príspevkom k realizácii projektu zorganizovanie stretnutia na našej škole v apríli 2019.Všetky štyri plánované ciele boli splnené. Študenti prezentovali </w:t>
      </w:r>
      <w:proofErr w:type="spellStart"/>
      <w:r>
        <w:t>postery</w:t>
      </w:r>
      <w:proofErr w:type="spellEnd"/>
      <w:r>
        <w:t xml:space="preserve">, mapy, videá a v diskusii aj vlastné pohľady na geopolitické a vojnové konflikty v rámci </w:t>
      </w:r>
      <w:proofErr w:type="spellStart"/>
      <w:r>
        <w:t>Európy.Osobitosti</w:t>
      </w:r>
      <w:proofErr w:type="spellEnd"/>
      <w:r>
        <w:t xml:space="preserve"> histórie jednotlivých partnerských krajín mohli študenti navzájom porovnávať a lepšie si ich uvedomiť v kontexte historických medzníkov európskych dejín. Pridanou hodnotou je ich vyspelejší pohľad na európske </w:t>
      </w:r>
      <w:proofErr w:type="spellStart"/>
      <w:r>
        <w:t>občianstvo.Veľmi</w:t>
      </w:r>
      <w:proofErr w:type="spellEnd"/>
      <w:r>
        <w:t xml:space="preserve"> úspešným spoločným výsledkom , ktorý sme dosiahli bolo verejné odohranie antickej drámy </w:t>
      </w:r>
      <w:proofErr w:type="spellStart"/>
      <w:r>
        <w:t>Antigona,na</w:t>
      </w:r>
      <w:proofErr w:type="spellEnd"/>
      <w:r>
        <w:t xml:space="preserve"> pôde školského divadla, kde participovali všetci študenti. Každá krajina hru naštudovala v rodnom jazyku a pridala anglické </w:t>
      </w:r>
      <w:proofErr w:type="spellStart"/>
      <w:r>
        <w:t>titulky.Študentom</w:t>
      </w:r>
      <w:proofErr w:type="spellEnd"/>
      <w:r>
        <w:t xml:space="preserve"> sme vytvorili príležitosť vidieť </w:t>
      </w:r>
      <w:proofErr w:type="spellStart"/>
      <w:r>
        <w:t>Antigonu</w:t>
      </w:r>
      <w:proofErr w:type="spellEnd"/>
      <w:r>
        <w:t xml:space="preserve"> v podaní hercov SND v Bratislave, čo absolútne zúročili vo vlastnom prevedení s akcentom na vysokú aktuálnosť hry v dnešnej </w:t>
      </w:r>
      <w:proofErr w:type="spellStart"/>
      <w:r>
        <w:t>spoločnosti.Zároveň</w:t>
      </w:r>
      <w:proofErr w:type="spellEnd"/>
      <w:r>
        <w:t xml:space="preserve"> bola nimi naštudovaná hra prehliadkou rôznorodosti európskych </w:t>
      </w:r>
      <w:proofErr w:type="spellStart"/>
      <w:r>
        <w:t>jazykov.Všetky</w:t>
      </w:r>
      <w:proofErr w:type="spellEnd"/>
      <w:r>
        <w:t xml:space="preserve"> pracovné aktivity sme podporili reáliami - ako príklad možno uviesť exkurziu na Devín s návštevou Brány slobody, či exkurziu po stopách Rimanov na území Trenčianskeho kraja.</w:t>
      </w:r>
    </w:p>
    <w:p w:rsidR="005B026C" w:rsidRDefault="005B026C" w:rsidP="00E30DC1">
      <w:pPr>
        <w:rPr>
          <w:b/>
        </w:rPr>
      </w:pPr>
    </w:p>
    <w:p w:rsidR="00C82C21" w:rsidRDefault="00C82C21" w:rsidP="00E30DC1">
      <w:pPr>
        <w:rPr>
          <w:b/>
        </w:rPr>
      </w:pPr>
    </w:p>
    <w:p w:rsidR="00E30DC1" w:rsidRDefault="00E30DC1" w:rsidP="00E30DC1">
      <w:pPr>
        <w:rPr>
          <w:b/>
        </w:rPr>
      </w:pPr>
      <w:r w:rsidRPr="00E30DC1">
        <w:rPr>
          <w:b/>
        </w:rPr>
        <w:lastRenderedPageBreak/>
        <w:t>Ako hodnotíte spoluprácu medzi školami v rámci partnerstva? Ste spokojní s tým, ako koordinátor plní svoje úlohy?</w:t>
      </w:r>
    </w:p>
    <w:p w:rsidR="00E30DC1" w:rsidRPr="00E30DC1" w:rsidRDefault="00E30DC1" w:rsidP="00E30DC1">
      <w:r w:rsidRPr="00E30DC1">
        <w:t xml:space="preserve">Medzi partnerskými školami sa podarilo vytvoriť mimoriadne tvorivú, aktívnu a flexibilnú </w:t>
      </w:r>
      <w:proofErr w:type="spellStart"/>
      <w:r w:rsidRPr="00E30DC1">
        <w:t>spoluprácu.Každý</w:t>
      </w:r>
      <w:proofErr w:type="spellEnd"/>
      <w:r w:rsidRPr="00E30DC1">
        <w:t xml:space="preserve"> z partnerov doposiaľ pristupuje k spoločným úlohám zodpovedne a v súlade s plánovanými cieľmi </w:t>
      </w:r>
      <w:proofErr w:type="spellStart"/>
      <w:r w:rsidRPr="00E30DC1">
        <w:t>projektu.Španielsky</w:t>
      </w:r>
      <w:proofErr w:type="spellEnd"/>
      <w:r w:rsidRPr="00E30DC1">
        <w:t xml:space="preserve"> partner ako koordinátor projektu prejavil počiatočnú iniciatívu už vo fáze prípravy projektu, konkrétne pri hľadaní partnerov. Aktuálna zostava vznikla prostredníctvom platformy </w:t>
      </w:r>
      <w:proofErr w:type="spellStart"/>
      <w:r w:rsidRPr="00E30DC1">
        <w:t>e-twinning</w:t>
      </w:r>
      <w:proofErr w:type="spellEnd"/>
      <w:r w:rsidRPr="00E30DC1">
        <w:t>. Problém nastal, keď sa chorvátsky a britský partner rozhodli odstúpiť od spolupráce na poslednú chvíľu z časových a zdravotných dôvodov. Koordinátor promptne a flexibilne reagoval na vzniknutú situáciu prepracovaním plánu projektu, počtov mobilít a prerozdelením úloh. Celý proces nebol riešený direktívne, ale všetky zmeny boli komunikované s nami ako partnermi a až následne vznikla nová verzia projektovej spolupráce.</w:t>
      </w:r>
    </w:p>
    <w:p w:rsidR="00E30DC1" w:rsidRPr="00E30DC1" w:rsidRDefault="00E30DC1" w:rsidP="00E30DC1">
      <w:r w:rsidRPr="00E30DC1">
        <w:t xml:space="preserve">Profesionálny prístup bol uplatňovaný aj pri organizácii prvotného učiteľského stretnutia v meste </w:t>
      </w:r>
      <w:proofErr w:type="spellStart"/>
      <w:r w:rsidRPr="00E30DC1">
        <w:t>Calatayud</w:t>
      </w:r>
      <w:proofErr w:type="spellEnd"/>
      <w:r w:rsidRPr="00E30DC1">
        <w:t xml:space="preserve">. Od veľmi podrobného cestovného itineráru, cez vizuálno-textovú propagáciu každej partnerskej školy prostredníctvom </w:t>
      </w:r>
      <w:proofErr w:type="spellStart"/>
      <w:r w:rsidRPr="00E30DC1">
        <w:t>posterov</w:t>
      </w:r>
      <w:proofErr w:type="spellEnd"/>
      <w:r w:rsidRPr="00E30DC1">
        <w:t xml:space="preserve"> v areáli školy, až po stretnutie s vedením školy, sa nám dostávalo ubezpečenia, že projektová spolupráca tvorí významnú časť ich školskej agendy. Každý z projektových partnerov dostal primeraný časopriestor na predstavenie svojej školy, mesta, krajiny a doterajších skúseností s medzinárodnou spoluprácou a s </w:t>
      </w:r>
      <w:proofErr w:type="spellStart"/>
      <w:r w:rsidRPr="00E30DC1">
        <w:t>projektami.V</w:t>
      </w:r>
      <w:proofErr w:type="spellEnd"/>
      <w:r w:rsidRPr="00E30DC1">
        <w:t xml:space="preserve"> úvode programu mali svoje miesto aj "</w:t>
      </w:r>
      <w:proofErr w:type="spellStart"/>
      <w:r w:rsidRPr="00E30DC1">
        <w:t>ice-breaking</w:t>
      </w:r>
      <w:proofErr w:type="spellEnd"/>
      <w:r w:rsidRPr="00E30DC1">
        <w:t xml:space="preserve">" aktivity, keďže išlo o prvé osobné stretnutie učiteľov z partnerských škôl. Nasledovalo podrobné plánovanie projektových aktivít s konkrétnym časovým harmonogramom, </w:t>
      </w:r>
      <w:proofErr w:type="spellStart"/>
      <w:r w:rsidRPr="00E30DC1">
        <w:t>upresnenie</w:t>
      </w:r>
      <w:proofErr w:type="spellEnd"/>
      <w:r w:rsidRPr="00E30DC1">
        <w:t xml:space="preserve"> dátumov, delegovanie čiastkových úloh. Spoluprácu upevnila aj možnosť zúčastniť sa  vyučovacieho procesu španielskej školy, dokonca nám bolo umožnené odučiť zopár hodín anglického a španielskeho jazyka a získať tak priamu skúsenosť so španielskymi kolegami a </w:t>
      </w:r>
      <w:proofErr w:type="spellStart"/>
      <w:r w:rsidRPr="00E30DC1">
        <w:t>študentami</w:t>
      </w:r>
      <w:proofErr w:type="spellEnd"/>
      <w:r w:rsidRPr="00E30DC1">
        <w:t xml:space="preserve">. Pracovná časť každého dňa bola rozšírená o aktivity úzko spojené s témou projektu – spoznávanie významných lokálnych a regionálnych historických a geografických zaujímavostí s akcentom na typickú </w:t>
      </w:r>
      <w:proofErr w:type="spellStart"/>
      <w:r w:rsidRPr="00E30DC1">
        <w:t>Mudejarskú</w:t>
      </w:r>
      <w:proofErr w:type="spellEnd"/>
      <w:r w:rsidRPr="00E30DC1">
        <w:t xml:space="preserve"> architektúru a umenie Aragónska. Koordinátor sa úspešne ujal aj úlohy sprievodcu a detailne nás informoval o miestach, ktoré sme </w:t>
      </w:r>
      <w:proofErr w:type="spellStart"/>
      <w:r w:rsidRPr="00E30DC1">
        <w:t>navštívili.Môžeme</w:t>
      </w:r>
      <w:proofErr w:type="spellEnd"/>
      <w:r w:rsidRPr="00E30DC1">
        <w:t xml:space="preserve"> konštatovať, že všetko bolo zo strany koordinátora dôsledne a dôkladne pripravené a preukázal spoľahlivosť, profesionalitu, všeobecný rozhľad a </w:t>
      </w:r>
      <w:proofErr w:type="spellStart"/>
      <w:r w:rsidRPr="00E30DC1">
        <w:t>zorientovanosť</w:t>
      </w:r>
      <w:proofErr w:type="spellEnd"/>
      <w:r w:rsidRPr="00E30DC1">
        <w:t xml:space="preserve"> v rámci projektu.</w:t>
      </w:r>
    </w:p>
    <w:p w:rsidR="00E30DC1" w:rsidRDefault="00E30DC1" w:rsidP="00E30DC1">
      <w:r w:rsidRPr="00E30DC1">
        <w:t xml:space="preserve">Spoluprácu v rámci aktuálnej zostavy doposiaľ hodnotíme veľmi vysoko a to najmä na základe našich doterajších skúseností v rámci školských partnerstiev. Komunikácia prebieha prostredníctvom emailu, </w:t>
      </w:r>
      <w:proofErr w:type="spellStart"/>
      <w:r w:rsidRPr="00E30DC1">
        <w:t>google</w:t>
      </w:r>
      <w:proofErr w:type="spellEnd"/>
      <w:r w:rsidRPr="00E30DC1">
        <w:t xml:space="preserve"> </w:t>
      </w:r>
      <w:proofErr w:type="spellStart"/>
      <w:r w:rsidRPr="00E30DC1">
        <w:t>drive</w:t>
      </w:r>
      <w:proofErr w:type="spellEnd"/>
      <w:r w:rsidRPr="00E30DC1">
        <w:t xml:space="preserve">, sociálnych sietí, </w:t>
      </w:r>
      <w:proofErr w:type="spellStart"/>
      <w:r w:rsidRPr="00E30DC1">
        <w:t>viberu</w:t>
      </w:r>
      <w:proofErr w:type="spellEnd"/>
      <w:r w:rsidRPr="00E30DC1">
        <w:t xml:space="preserve">, </w:t>
      </w:r>
      <w:proofErr w:type="spellStart"/>
      <w:r w:rsidRPr="00E30DC1">
        <w:t>whatsapp</w:t>
      </w:r>
      <w:proofErr w:type="spellEnd"/>
      <w:r w:rsidRPr="00E30DC1">
        <w:t xml:space="preserve"> a telefonicky. Tým, že komunikujeme plynule a priebežne sme v kontakte, dosiahli sme úroveň komunikácie, kedy je každá situácia riešená promptne a prehľadne, čo prispieva k predchádzaniu problémov. Koordinujúca krajina evidentne disponuje silným zázemím a má vytvorený fungujúci projektový team, čoho výsledkom je hladký priebeh projektu.</w:t>
      </w:r>
    </w:p>
    <w:p w:rsidR="005B026C" w:rsidRDefault="005B026C" w:rsidP="00E30DC1">
      <w:pPr>
        <w:rPr>
          <w:b/>
        </w:rPr>
      </w:pPr>
    </w:p>
    <w:p w:rsidR="00C82C21" w:rsidRDefault="00C82C21" w:rsidP="00E30DC1">
      <w:pPr>
        <w:rPr>
          <w:b/>
        </w:rPr>
      </w:pPr>
    </w:p>
    <w:p w:rsidR="00C82C21" w:rsidRDefault="00C82C21" w:rsidP="00E30DC1">
      <w:pPr>
        <w:rPr>
          <w:b/>
        </w:rPr>
      </w:pPr>
    </w:p>
    <w:p w:rsidR="00E30DC1" w:rsidRDefault="00E30DC1" w:rsidP="00E30DC1">
      <w:pPr>
        <w:rPr>
          <w:b/>
        </w:rPr>
      </w:pPr>
      <w:r w:rsidRPr="00E30DC1">
        <w:rPr>
          <w:b/>
        </w:rPr>
        <w:lastRenderedPageBreak/>
        <w:t xml:space="preserve">Na aké výzvy alebo problémy ste narazili počas implementácie projektu? Ako ste sa s nimi </w:t>
      </w:r>
      <w:proofErr w:type="spellStart"/>
      <w:r w:rsidRPr="00E30DC1">
        <w:rPr>
          <w:b/>
        </w:rPr>
        <w:t>vysporiadali</w:t>
      </w:r>
      <w:proofErr w:type="spellEnd"/>
      <w:r w:rsidRPr="00E30DC1">
        <w:rPr>
          <w:b/>
        </w:rPr>
        <w:t>?</w:t>
      </w:r>
    </w:p>
    <w:p w:rsidR="00E30DC1" w:rsidRDefault="00E30DC1" w:rsidP="00E30DC1">
      <w:r>
        <w:t xml:space="preserve">Počas doterajšej realizácie projektu sme narazili len na drobné problémy organizačného charakteru, V procese prípravy projektu bolo problémom to, že dvaja z </w:t>
      </w:r>
      <w:proofErr w:type="spellStart"/>
      <w:r>
        <w:t>potencionálnych</w:t>
      </w:r>
      <w:proofErr w:type="spellEnd"/>
      <w:r>
        <w:t xml:space="preserve"> partnerov – Chorvátsko a Veľká Británia sa náhle rozhodli odstúpiť kvôli pracovnej zaneprázdnenosti a zo zdravotných dôvodov. Koordinátor prispôsobil projekt novej </w:t>
      </w:r>
      <w:proofErr w:type="spellStart"/>
      <w:r>
        <w:t>situácii.Všetko</w:t>
      </w:r>
      <w:proofErr w:type="spellEnd"/>
      <w:r>
        <w:t xml:space="preserve"> sa včas podarilo vďaka promptnej komunikácii a ochote spolupracovať zo strany všetkých partnerov. Slabšou stránkou projektového stretnutia v </w:t>
      </w:r>
      <w:proofErr w:type="spellStart"/>
      <w:r>
        <w:t>Jelgave</w:t>
      </w:r>
      <w:proofErr w:type="spellEnd"/>
      <w:r>
        <w:t xml:space="preserve"> napríklad bol fakt, že lotyšskej strane sa nepodarilo osloviť dostatočný počet rodín študentov v porovnateľnom veku s hosťujúcimi, čo malo za následok výrazný vekový rozdiel medzi našimi </w:t>
      </w:r>
      <w:proofErr w:type="spellStart"/>
      <w:r>
        <w:t>študentami</w:t>
      </w:r>
      <w:proofErr w:type="spellEnd"/>
      <w:r>
        <w:t xml:space="preserve"> a ich hostiteľmi. Prirodzeným následkom bolo, že medzi </w:t>
      </w:r>
      <w:proofErr w:type="spellStart"/>
      <w:r>
        <w:t>študentami</w:t>
      </w:r>
      <w:proofErr w:type="spellEnd"/>
      <w:r>
        <w:t xml:space="preserve"> nevzniklo také silné puto ako keby boli rovesníkmi. Nevýhodou bol tiež nedostatočný počet zamestnancov školy zaangažovaných do realizácie projektového stretnutia, čo malo za následok prestoje v </w:t>
      </w:r>
      <w:proofErr w:type="spellStart"/>
      <w:r>
        <w:t>organizácii.Neovplyvnilo</w:t>
      </w:r>
      <w:proofErr w:type="spellEnd"/>
      <w:r>
        <w:t xml:space="preserve"> to ale výsledky práce na projekte, keďže všetci pedagógovia z partnerských krajín mali už skúsenosti s organizovaním projektových medzinárodných stretnutí. Malú komplikáciu spôsobilo počasie a to počas projektového stretnutia v Púchove. Nečakane prudké ochladenie nás prinútilo zmeniť miesto konania záverečnej akcie, ktorú sme namiesto plánovaného exteriéru museli presunúť do školských priestorov. Alternatívne riešenie si vyžiadalo len minimálne opatrenia a malo priaznivý vplyv na výsledok projektového stretnutia.</w:t>
      </w:r>
    </w:p>
    <w:p w:rsidR="00E30DC1" w:rsidRDefault="00E30DC1" w:rsidP="00E30DC1">
      <w:r>
        <w:t>Z hľadiska financovania mobilít býva problematické príliš skoré nakupovanie leteniek - cena je možno nižšia, ale nevyhneme sa poplatkom za poistenie storna kvôli prípadným personálnym zmenám. Komplikáciou tiež bolo, že sa nenašiel vhodný let v požadovanom dátume, prípadne bol extrémne drahý a museli sme tomu prispôsobiť počet nocí.</w:t>
      </w:r>
    </w:p>
    <w:p w:rsidR="00E30DC1" w:rsidRDefault="00E30DC1" w:rsidP="00E30DC1">
      <w:r>
        <w:t>Finančná časť:</w:t>
      </w:r>
    </w:p>
    <w:p w:rsidR="00E30DC1" w:rsidRDefault="00E30DC1" w:rsidP="00E30DC1">
      <w:r>
        <w:t xml:space="preserve">Pri implementácii sme narazili na závažný finančný problém. Ako štátna rozpočtová organizácia, ktorá má len obmedzené príjmy a podhodnotený finančný normatív na žiaka, považujeme financovanie v pomere 40%-40%-20% za nesprávne. V projekte máme naplánovaných 5 aktivít, z toho 4 v zahraničí, teda 40 vycestovaní. K dátumu 31.8.2019 po absolvovaní aktivity C1 v Lotyšsku, aktivity C2 u nás v Púchove na Slovensku (výdavky z manažmentu), a príprave cesty do Grécka 14.-18.10.2019 (nákup leteniek, záloha pre účastníkov 1825€), sme z 1. platby 12208€ vyčerpali sumu 12207,93€. V období 9/2019-6/2020 máme naplánované ešte 3 aktivity, v Grécku, Taliansku a v Španielsku. Na výdavky spojené s cestou do Grécka teraz v októbri, na nákup leteniek do Talianska na 2/2020, máme 7 centov. </w:t>
      </w:r>
    </w:p>
    <w:p w:rsidR="00E30DC1" w:rsidRDefault="00E30DC1" w:rsidP="00E30DC1">
      <w:r>
        <w:t>V správe však uvádzame výdavky spojené s aktivitou C1, t.j.6130€ a výdavky z manažmentu vo výške 4252,93, kde sme zahrnuli výdavky na prípravnú návštevu v Španielsku pre 3 učiteľov, výdavky aktivity C2 na Slovensku, výdavky, ktoré prekračovali limity príspevku pre účastníkov podľa rozpočtu, a mzdy, teda s prvej splátky máme minutých 10382,93, t.j.85,05%.</w:t>
      </w:r>
    </w:p>
    <w:p w:rsidR="005B026C" w:rsidRDefault="005B026C" w:rsidP="00E30DC1">
      <w:pPr>
        <w:rPr>
          <w:b/>
        </w:rPr>
      </w:pPr>
    </w:p>
    <w:p w:rsidR="00C82C21" w:rsidRDefault="00C82C21" w:rsidP="00E30DC1">
      <w:pPr>
        <w:rPr>
          <w:b/>
        </w:rPr>
      </w:pPr>
    </w:p>
    <w:p w:rsidR="00E30DC1" w:rsidRDefault="00E30DC1" w:rsidP="00E30DC1">
      <w:pPr>
        <w:rPr>
          <w:b/>
        </w:rPr>
      </w:pPr>
      <w:r w:rsidRPr="00E30DC1">
        <w:rPr>
          <w:b/>
        </w:rPr>
        <w:lastRenderedPageBreak/>
        <w:t>Akým spôsobom ste šírili informácie o Vašom projekte, jeho výsledkoch a cieľoch v rámci a mimo Vášho partnerstva?</w:t>
      </w:r>
    </w:p>
    <w:p w:rsidR="00E30DC1" w:rsidRPr="00E30DC1" w:rsidRDefault="00E30DC1" w:rsidP="00E30DC1">
      <w:r w:rsidRPr="00E30DC1">
        <w:t xml:space="preserve">Informácie o projekte, jeho čiastkových výsledkoch, cieľoch sme šírili viacerými informačnými kanálmi. Prvotná informácia o príprave projektu bola uvedená zo strany vedenia školy na porade zamestnancov, ktorí boli vyzvaní vniesť do projektu vlastné nápady, inšpirácie a tipy. Následne, po schválení projektu bola opäť vedením školy informovaná pedagogická rada, Trenčiansky samosprávny kraj a rodičovská rada. Študenti boli informovaní svojimi učiteľmi a na </w:t>
      </w:r>
      <w:proofErr w:type="spellStart"/>
      <w:r w:rsidRPr="00E30DC1">
        <w:t>webstránke</w:t>
      </w:r>
      <w:proofErr w:type="spellEnd"/>
      <w:r w:rsidRPr="00E30DC1">
        <w:t xml:space="preserve"> školy bol umiestnený článok pre rodičov a širokú </w:t>
      </w:r>
      <w:proofErr w:type="spellStart"/>
      <w:r w:rsidRPr="00E30DC1">
        <w:t>verejnosť.O</w:t>
      </w:r>
      <w:proofErr w:type="spellEnd"/>
      <w:r w:rsidRPr="00E30DC1">
        <w:t xml:space="preserve"> výsledkoch , cieľoch a obsahu učiteľského stretnutia informovali jeho účastníčky opäť kolegov a vedenie školy na pedagogickej rade a širokú verejnosť prostredníctvom článku a fotografií v periodiku Púchovské </w:t>
      </w:r>
      <w:proofErr w:type="spellStart"/>
      <w:r w:rsidRPr="00E30DC1">
        <w:t>listy.V</w:t>
      </w:r>
      <w:proofErr w:type="spellEnd"/>
      <w:r w:rsidRPr="00E30DC1">
        <w:t xml:space="preserve"> rámci školy boli podrobne informované ročníky študentov, na ktorých bude mať projekt priamy dosah.</w:t>
      </w:r>
    </w:p>
    <w:p w:rsidR="00E30DC1" w:rsidRPr="00E30DC1" w:rsidRDefault="00E30DC1" w:rsidP="00E30DC1">
      <w:r w:rsidRPr="00E30DC1">
        <w:t xml:space="preserve">Počas projektového stretnutia v Púchove bol prizvaný novinár z regionálneho periodika Obzor, ktorý fotografoval a monitoroval pracovné dianie v škole, celé predstavenie </w:t>
      </w:r>
      <w:proofErr w:type="spellStart"/>
      <w:r w:rsidRPr="00E30DC1">
        <w:t>Antigona</w:t>
      </w:r>
      <w:proofErr w:type="spellEnd"/>
      <w:r w:rsidRPr="00E30DC1">
        <w:t xml:space="preserve"> a požiadal zástupcu každej krajiny o interview.</w:t>
      </w:r>
    </w:p>
    <w:p w:rsidR="00E30DC1" w:rsidRPr="00E30DC1" w:rsidRDefault="00E30DC1" w:rsidP="00E30DC1">
      <w:r w:rsidRPr="00E30DC1">
        <w:t>Informovanosť o projekte sme zabezpečili aj na pôde vedenia mesta, vďaka čomu sme mohli slávnostne privítať všetkých hostí z partnerských krajín priamo v priestoroch Mestského divadla. Otvorenie sa uskutočnilo pod záštitou p. primátorky mesta a za účasti verejnosti – čím sa zabezpečila priama informovanosť širšej komunity.</w:t>
      </w:r>
    </w:p>
    <w:p w:rsidR="00E30DC1" w:rsidRPr="00E30DC1" w:rsidRDefault="00E30DC1" w:rsidP="00E30DC1">
      <w:r w:rsidRPr="00E30DC1">
        <w:t xml:space="preserve">V rámci partnerstva bol založený účet na </w:t>
      </w:r>
      <w:proofErr w:type="spellStart"/>
      <w:r w:rsidRPr="00E30DC1">
        <w:t>instagrame</w:t>
      </w:r>
      <w:proofErr w:type="spellEnd"/>
      <w:r w:rsidRPr="00E30DC1">
        <w:t xml:space="preserve">, kde prebehlo aj hlasovanie o najvýstižnejšie logo projektu, ktoré bolo takto zverejnené. Platformu </w:t>
      </w:r>
      <w:proofErr w:type="spellStart"/>
      <w:r w:rsidRPr="00E30DC1">
        <w:t>e-twinning</w:t>
      </w:r>
      <w:proofErr w:type="spellEnd"/>
      <w:r w:rsidRPr="00E30DC1">
        <w:t xml:space="preserve"> sme začali využívať na prezentáciu plánovaných aktivít projektu a základných informácií o ňom. Na komunikáciu medzi partnerskými školami a vzájomnú informovanosť využívame </w:t>
      </w:r>
      <w:proofErr w:type="spellStart"/>
      <w:r w:rsidRPr="00E30DC1">
        <w:t>Google</w:t>
      </w:r>
      <w:proofErr w:type="spellEnd"/>
      <w:r w:rsidRPr="00E30DC1">
        <w:t xml:space="preserve"> </w:t>
      </w:r>
      <w:proofErr w:type="spellStart"/>
      <w:r w:rsidRPr="00E30DC1">
        <w:t>drive</w:t>
      </w:r>
      <w:proofErr w:type="spellEnd"/>
      <w:r w:rsidRPr="00E30DC1">
        <w:t>, kde sú dokumenty a materiály dostupné všetkým zaangažovaným osobám a slúži tiež ako depozitár všetkých vytvorených, použitých a zhromaždených materiálov. Používali sme ho tiež ako databázu profilov študentov pre potreby mobilít.</w:t>
      </w:r>
    </w:p>
    <w:p w:rsidR="00E30DC1" w:rsidRPr="00E30DC1" w:rsidRDefault="00E30DC1" w:rsidP="00E30DC1">
      <w:r w:rsidRPr="00E30DC1">
        <w:t>K informovanosti o projekte tiež slúžia informačné panely, umiestnené vo vstupných priestoroch školy. Inštalácia informačného obrazového a textového materiálu je trvalá a priebežne sa aktualizuje.</w:t>
      </w:r>
      <w:r w:rsidR="005B026C">
        <w:t xml:space="preserve"> </w:t>
      </w:r>
      <w:r w:rsidRPr="00E30DC1">
        <w:t xml:space="preserve">Časť informuje o cieľoch, partneroch  a obsahu projektu a druhá časť pozostáva z prác vytvorených </w:t>
      </w:r>
      <w:proofErr w:type="spellStart"/>
      <w:r w:rsidRPr="00E30DC1">
        <w:t>študentami</w:t>
      </w:r>
      <w:proofErr w:type="spellEnd"/>
      <w:r w:rsidRPr="00E30DC1">
        <w:t xml:space="preserve"> počas skupinovej práce v rámci púchovského projektového stretnutia. Informačné panely majú dosah na celý personál školy, všetkých študentov a rodičov, dokonca aj študentov štátnej jazykovej školy, ktorá má pobočku v našich priestoroch.</w:t>
      </w:r>
    </w:p>
    <w:p w:rsidR="00E30DC1" w:rsidRDefault="00E30DC1" w:rsidP="00E30DC1">
      <w:r w:rsidRPr="00E30DC1">
        <w:t xml:space="preserve">Pripomienkou a prezentáciou projektu je tiež </w:t>
      </w:r>
      <w:proofErr w:type="spellStart"/>
      <w:r w:rsidRPr="00E30DC1">
        <w:t>fotopanel</w:t>
      </w:r>
      <w:proofErr w:type="spellEnd"/>
      <w:r w:rsidRPr="00E30DC1">
        <w:t xml:space="preserve"> s popisom umiestnený v stálej expozícii galérie nášho školského divadla, kde sa odohrávali nosné aktivity projektu. Tento priestor okrem školských aktivít ako je napr. otvorenie školského roka, hosťuje aj aktivity pre verejnosť - školenia, stretnutia rodičov, čítačky, koncerty a podobne.</w:t>
      </w:r>
    </w:p>
    <w:p w:rsidR="00C82C21" w:rsidRDefault="00C82C21" w:rsidP="00E30DC1"/>
    <w:p w:rsidR="005B026C" w:rsidRDefault="005B026C" w:rsidP="00E30DC1">
      <w:bookmarkStart w:id="0" w:name="_GoBack"/>
      <w:bookmarkEnd w:id="0"/>
      <w:r>
        <w:t>V Púchove 31.8.2019</w:t>
      </w:r>
    </w:p>
    <w:p w:rsidR="005B026C" w:rsidRPr="00E30DC1" w:rsidRDefault="005B026C" w:rsidP="00C82C21">
      <w:pPr>
        <w:jc w:val="center"/>
      </w:pPr>
      <w:r>
        <w:t xml:space="preserve">Mgr. Ľubomíra </w:t>
      </w:r>
      <w:proofErr w:type="spellStart"/>
      <w:r>
        <w:t>Brtišová</w:t>
      </w:r>
      <w:proofErr w:type="spellEnd"/>
      <w:r w:rsidR="00C82C21">
        <w:t xml:space="preserve">, </w:t>
      </w:r>
      <w:r>
        <w:t xml:space="preserve">Mgr. Jarmila </w:t>
      </w:r>
      <w:proofErr w:type="spellStart"/>
      <w:r>
        <w:t>Cvachová</w:t>
      </w:r>
      <w:proofErr w:type="spellEnd"/>
      <w:r w:rsidR="00C82C21">
        <w:t xml:space="preserve">, </w:t>
      </w:r>
      <w:r>
        <w:t xml:space="preserve">PaedDr. Miroslav </w:t>
      </w:r>
      <w:proofErr w:type="spellStart"/>
      <w:r>
        <w:t>Kubičár</w:t>
      </w:r>
      <w:proofErr w:type="spellEnd"/>
    </w:p>
    <w:sectPr w:rsidR="005B026C" w:rsidRPr="00E30DC1" w:rsidSect="00E30DC1">
      <w:pgSz w:w="11906" w:h="16838"/>
      <w:pgMar w:top="426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13"/>
    <w:rsid w:val="000A2A2D"/>
    <w:rsid w:val="005B026C"/>
    <w:rsid w:val="00755913"/>
    <w:rsid w:val="00C8015C"/>
    <w:rsid w:val="00C82C21"/>
    <w:rsid w:val="00E3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2019-09-26T10:49:00Z</cp:lastPrinted>
  <dcterms:created xsi:type="dcterms:W3CDTF">2019-09-26T10:40:00Z</dcterms:created>
  <dcterms:modified xsi:type="dcterms:W3CDTF">2019-09-27T12:21:00Z</dcterms:modified>
</cp:coreProperties>
</file>