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03" w:rsidRDefault="004A5540" w:rsidP="00394A0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-575945</wp:posOffset>
            </wp:positionV>
            <wp:extent cx="2286000" cy="1990725"/>
            <wp:effectExtent l="19050" t="0" r="0" b="0"/>
            <wp:wrapTight wrapText="bothSides">
              <wp:wrapPolygon edited="0">
                <wp:start x="-180" y="0"/>
                <wp:lineTo x="-180" y="21497"/>
                <wp:lineTo x="21600" y="21497"/>
                <wp:lineTo x="21600" y="0"/>
                <wp:lineTo x="-18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8C8">
        <w:t>Vyhodnotenie p</w:t>
      </w:r>
      <w:r w:rsidR="00394A03">
        <w:t>rojekt</w:t>
      </w:r>
      <w:r w:rsidR="00E208C8">
        <w:t>u</w:t>
      </w:r>
    </w:p>
    <w:p w:rsidR="00FC3FE3" w:rsidRDefault="002D78A7" w:rsidP="00FC3FE3">
      <w:pPr>
        <w:jc w:val="center"/>
      </w:pPr>
      <w:r>
        <w:rPr>
          <w:b/>
        </w:rPr>
        <w:t>Dažďová voda nie je odpad</w:t>
      </w:r>
    </w:p>
    <w:p w:rsidR="00C415F0" w:rsidRPr="00C415F0" w:rsidRDefault="00394A03" w:rsidP="00C415F0">
      <w:pPr>
        <w:jc w:val="center"/>
        <w:rPr>
          <w:b/>
        </w:rPr>
      </w:pPr>
      <w:r>
        <w:t xml:space="preserve">podporený </w:t>
      </w:r>
      <w:r w:rsidRPr="00C415F0">
        <w:rPr>
          <w:b/>
        </w:rPr>
        <w:t xml:space="preserve">Nadačným fondom TESCO pre zdravšie mestá  </w:t>
      </w:r>
      <w:r w:rsidR="004A5540" w:rsidRPr="00C415F0">
        <w:rPr>
          <w:b/>
        </w:rPr>
        <w:t xml:space="preserve">v Nadácii </w:t>
      </w:r>
      <w:proofErr w:type="spellStart"/>
      <w:r w:rsidR="004A5540" w:rsidRPr="00C415F0">
        <w:rPr>
          <w:b/>
        </w:rPr>
        <w:t>Pontis</w:t>
      </w:r>
      <w:proofErr w:type="spellEnd"/>
      <w:r w:rsidR="002D78A7">
        <w:rPr>
          <w:b/>
        </w:rPr>
        <w:t xml:space="preserve"> </w:t>
      </w:r>
      <w:r w:rsidR="00774EDE" w:rsidRPr="00C415F0">
        <w:rPr>
          <w:b/>
        </w:rPr>
        <w:t xml:space="preserve">sumou </w:t>
      </w:r>
      <w:r w:rsidR="002D78A7">
        <w:rPr>
          <w:b/>
        </w:rPr>
        <w:t>4000</w:t>
      </w:r>
      <w:r w:rsidR="00774EDE" w:rsidRPr="00C415F0">
        <w:rPr>
          <w:b/>
        </w:rPr>
        <w:t>€</w:t>
      </w:r>
    </w:p>
    <w:p w:rsidR="00394A03" w:rsidRDefault="00B40AF5" w:rsidP="00C415F0">
      <w:pPr>
        <w:jc w:val="center"/>
      </w:pPr>
      <w:r>
        <w:t xml:space="preserve">apríl- </w:t>
      </w:r>
      <w:bookmarkStart w:id="0" w:name="_GoBack"/>
      <w:bookmarkEnd w:id="0"/>
      <w:r w:rsidR="002D78A7">
        <w:t>október 2013</w:t>
      </w:r>
    </w:p>
    <w:p w:rsidR="005A352A" w:rsidRDefault="00217185" w:rsidP="005A352A">
      <w:r>
        <w:t>Čo bol cieľ</w:t>
      </w:r>
      <w:r w:rsidR="005A352A">
        <w:t xml:space="preserve"> projektu</w:t>
      </w:r>
      <w:r>
        <w:t xml:space="preserve">: </w:t>
      </w:r>
    </w:p>
    <w:p w:rsidR="008A7042" w:rsidRPr="008A7042" w:rsidRDefault="008A7042" w:rsidP="005A352A">
      <w:pPr>
        <w:pStyle w:val="Odsekzoznamu"/>
        <w:numPr>
          <w:ilvl w:val="0"/>
          <w:numId w:val="2"/>
        </w:numPr>
      </w:pPr>
      <w:r>
        <w:rPr>
          <w:rFonts w:cs="DejaVuSansCondensed-Bold"/>
          <w:bCs/>
        </w:rPr>
        <w:t>z</w:t>
      </w:r>
      <w:r w:rsidRPr="005A352A">
        <w:rPr>
          <w:rFonts w:cs="DejaVuSansCondensed-Bold"/>
          <w:bCs/>
        </w:rPr>
        <w:t>achytáv</w:t>
      </w:r>
      <w:r>
        <w:rPr>
          <w:rFonts w:cs="DejaVuSansCondensed-Bold"/>
          <w:bCs/>
        </w:rPr>
        <w:t xml:space="preserve">ať </w:t>
      </w:r>
      <w:r w:rsidRPr="005A352A">
        <w:rPr>
          <w:rFonts w:cs="DejaVuSansCondensed-Bold"/>
          <w:bCs/>
        </w:rPr>
        <w:t>dažďov</w:t>
      </w:r>
      <w:r>
        <w:rPr>
          <w:rFonts w:cs="DejaVuSansCondensed-Bold"/>
          <w:bCs/>
        </w:rPr>
        <w:t>ú</w:t>
      </w:r>
      <w:r w:rsidRPr="005A352A">
        <w:rPr>
          <w:rFonts w:cs="DejaVuSansCondensed-Bold"/>
          <w:bCs/>
        </w:rPr>
        <w:t xml:space="preserve"> vod</w:t>
      </w:r>
      <w:r>
        <w:rPr>
          <w:rFonts w:cs="DejaVuSansCondensed-Bold"/>
          <w:bCs/>
        </w:rPr>
        <w:t>u</w:t>
      </w:r>
      <w:r w:rsidRPr="005A352A">
        <w:rPr>
          <w:rFonts w:cs="DejaVuSansCondensed-Bold"/>
          <w:bCs/>
        </w:rPr>
        <w:t xml:space="preserve"> zo strechy školy </w:t>
      </w:r>
      <w:r>
        <w:rPr>
          <w:rFonts w:cs="DejaVuSansCondensed-Bold"/>
          <w:bCs/>
        </w:rPr>
        <w:t>a </w:t>
      </w:r>
      <w:r w:rsidRPr="005A352A">
        <w:rPr>
          <w:rFonts w:cs="DejaVuSansCondensed-Bold"/>
          <w:bCs/>
        </w:rPr>
        <w:t>využíva</w:t>
      </w:r>
      <w:r>
        <w:rPr>
          <w:rFonts w:cs="DejaVuSansCondensed-Bold"/>
          <w:bCs/>
        </w:rPr>
        <w:t xml:space="preserve">ť ju </w:t>
      </w:r>
      <w:r w:rsidRPr="005A352A">
        <w:rPr>
          <w:rFonts w:cs="DejaVuSansCondensed-Bold"/>
          <w:bCs/>
        </w:rPr>
        <w:t>na polievanie bylinkovej záhrady a školskej záhrady</w:t>
      </w:r>
      <w:r>
        <w:rPr>
          <w:rFonts w:cs="DejaVuSansCondensed-Bold"/>
          <w:bCs/>
        </w:rPr>
        <w:t>,</w:t>
      </w:r>
      <w:r w:rsidRPr="005A352A">
        <w:rPr>
          <w:rFonts w:cs="DejaVuSansCondensed-Bold"/>
          <w:bCs/>
        </w:rPr>
        <w:t xml:space="preserve"> </w:t>
      </w:r>
    </w:p>
    <w:p w:rsidR="008A7042" w:rsidRPr="005A352A" w:rsidRDefault="005A352A" w:rsidP="008A7042">
      <w:pPr>
        <w:pStyle w:val="Odsekzoznamu"/>
        <w:numPr>
          <w:ilvl w:val="0"/>
          <w:numId w:val="2"/>
        </w:numPr>
      </w:pPr>
      <w:r w:rsidRPr="008A7042">
        <w:rPr>
          <w:rFonts w:cs="DejaVuSansCondensed-Bold"/>
          <w:bCs/>
        </w:rPr>
        <w:t xml:space="preserve">ukázať žiakom jeden z praktických ekologických krokov, </w:t>
      </w:r>
      <w:r w:rsidR="008A7042" w:rsidRPr="008A7042">
        <w:rPr>
          <w:rFonts w:cs="DejaVuSansCondensed-Bold"/>
          <w:bCs/>
        </w:rPr>
        <w:t>zachytávanie vody v prírode ako protipól odvádzania vody do kanalizácie,</w:t>
      </w:r>
      <w:r w:rsidRPr="008A7042">
        <w:rPr>
          <w:rFonts w:cs="DejaVuSansCondensed-Bold"/>
          <w:bCs/>
        </w:rPr>
        <w:t xml:space="preserve"> </w:t>
      </w:r>
    </w:p>
    <w:p w:rsidR="005A352A" w:rsidRPr="005A352A" w:rsidRDefault="005A352A" w:rsidP="005A352A">
      <w:pPr>
        <w:pStyle w:val="Odsekzoznamu"/>
        <w:numPr>
          <w:ilvl w:val="0"/>
          <w:numId w:val="2"/>
        </w:numPr>
      </w:pPr>
      <w:r>
        <w:rPr>
          <w:rFonts w:cs="DejaVuSansCondensed-Bold"/>
          <w:bCs/>
        </w:rPr>
        <w:t>z</w:t>
      </w:r>
      <w:r w:rsidRPr="005A352A">
        <w:rPr>
          <w:rFonts w:cs="DejaVuSansCondensed-Bold"/>
          <w:bCs/>
        </w:rPr>
        <w:t>áchytnú nádrž riešiť ako výtvarný objekt</w:t>
      </w:r>
      <w:r w:rsidR="008A7042">
        <w:rPr>
          <w:rFonts w:cs="DejaVuSansCondensed-Bold"/>
          <w:bCs/>
        </w:rPr>
        <w:t>,</w:t>
      </w:r>
    </w:p>
    <w:p w:rsidR="005A352A" w:rsidRPr="005A352A" w:rsidRDefault="005A352A" w:rsidP="005A352A">
      <w:pPr>
        <w:pStyle w:val="Odsekzoznamu"/>
        <w:numPr>
          <w:ilvl w:val="0"/>
          <w:numId w:val="2"/>
        </w:numPr>
      </w:pPr>
      <w:r w:rsidRPr="005A352A">
        <w:rPr>
          <w:rFonts w:cs="DejaVuSansCondensed-Bold"/>
          <w:bCs/>
        </w:rPr>
        <w:t xml:space="preserve">dokončiť terénne úpravy školskej záhrady, ktoré sme začali na jeseň 2012. </w:t>
      </w:r>
    </w:p>
    <w:p w:rsidR="00774EDE" w:rsidRDefault="00774EDE" w:rsidP="00394A03">
      <w:r>
        <w:t>Čo sa nám podarilo urobiť:</w:t>
      </w:r>
    </w:p>
    <w:p w:rsidR="005A352A" w:rsidRDefault="005A352A" w:rsidP="00774EDE">
      <w:pPr>
        <w:pStyle w:val="Odsekzoznamu"/>
        <w:numPr>
          <w:ilvl w:val="0"/>
          <w:numId w:val="1"/>
        </w:numPr>
      </w:pPr>
      <w:r>
        <w:t>prednú časť záhrady</w:t>
      </w:r>
      <w:r w:rsidR="00AC31C9">
        <w:t>, už predtým up</w:t>
      </w:r>
      <w:r w:rsidR="008A7042">
        <w:t>r</w:t>
      </w:r>
      <w:r w:rsidR="00AC31C9">
        <w:t xml:space="preserve">avenú a vysadenú vďaka podpore firiem </w:t>
      </w:r>
      <w:proofErr w:type="spellStart"/>
      <w:r w:rsidR="00AC31C9">
        <w:t>Continental</w:t>
      </w:r>
      <w:proofErr w:type="spellEnd"/>
      <w:r w:rsidR="00AC31C9">
        <w:t xml:space="preserve"> a </w:t>
      </w:r>
      <w:proofErr w:type="spellStart"/>
      <w:r w:rsidR="00AC31C9">
        <w:t>Gimax</w:t>
      </w:r>
      <w:proofErr w:type="spellEnd"/>
      <w:r w:rsidR="00AC31C9">
        <w:t>,</w:t>
      </w:r>
      <w:r>
        <w:t xml:space="preserve"> sme vysiali trávou v apríli 2013, dnes tam rastie pekný trávnik</w:t>
      </w:r>
      <w:r w:rsidR="00AC31C9">
        <w:t>,</w:t>
      </w:r>
    </w:p>
    <w:p w:rsidR="005A352A" w:rsidRDefault="00AC31C9" w:rsidP="00774EDE">
      <w:pPr>
        <w:pStyle w:val="Odsekzoznamu"/>
        <w:numPr>
          <w:ilvl w:val="0"/>
          <w:numId w:val="1"/>
        </w:numPr>
      </w:pPr>
      <w:r>
        <w:t xml:space="preserve">žiaci školy </w:t>
      </w:r>
      <w:r w:rsidR="005A352A">
        <w:t xml:space="preserve">Andrej </w:t>
      </w:r>
      <w:proofErr w:type="spellStart"/>
      <w:r w:rsidR="005A352A">
        <w:t>Kučík</w:t>
      </w:r>
      <w:proofErr w:type="spellEnd"/>
      <w:r w:rsidR="005A352A">
        <w:t xml:space="preserve">, III.C  a Ján </w:t>
      </w:r>
      <w:proofErr w:type="spellStart"/>
      <w:r w:rsidR="005A352A">
        <w:t>Pecka</w:t>
      </w:r>
      <w:proofErr w:type="spellEnd"/>
      <w:r w:rsidR="005A352A">
        <w:t>, III.A navrhli obsah náučného letáka o kolobehu vody v</w:t>
      </w:r>
      <w:r w:rsidR="008A7042">
        <w:t> </w:t>
      </w:r>
      <w:r w:rsidR="005A352A">
        <w:t>prírode</w:t>
      </w:r>
      <w:r w:rsidR="008A7042">
        <w:t>,</w:t>
      </w:r>
    </w:p>
    <w:p w:rsidR="00434C10" w:rsidRDefault="005A352A" w:rsidP="00774EDE">
      <w:pPr>
        <w:pStyle w:val="Odsekzoznamu"/>
        <w:numPr>
          <w:ilvl w:val="0"/>
          <w:numId w:val="1"/>
        </w:numPr>
      </w:pPr>
      <w:r>
        <w:t>n</w:t>
      </w:r>
      <w:r w:rsidR="00217185">
        <w:t xml:space="preserve">ávrh na </w:t>
      </w:r>
      <w:r>
        <w:t xml:space="preserve">zavlažovaciu nádrž navrhol Ing. </w:t>
      </w:r>
      <w:r w:rsidR="00AC31C9">
        <w:t>a</w:t>
      </w:r>
      <w:r>
        <w:t>rch.</w:t>
      </w:r>
      <w:r w:rsidR="00AC31C9">
        <w:t xml:space="preserve">, </w:t>
      </w:r>
      <w:proofErr w:type="spellStart"/>
      <w:r w:rsidR="00AC31C9">
        <w:t>Mgr.art</w:t>
      </w:r>
      <w:proofErr w:type="spellEnd"/>
      <w:r w:rsidR="00AC31C9">
        <w:t>.</w:t>
      </w:r>
      <w:r>
        <w:t xml:space="preserve"> Roman Muška</w:t>
      </w:r>
      <w:r w:rsidR="008A7042">
        <w:t>,</w:t>
      </w:r>
    </w:p>
    <w:p w:rsidR="00434C10" w:rsidRDefault="00434C10" w:rsidP="00774EDE">
      <w:pPr>
        <w:pStyle w:val="Odsekzoznamu"/>
        <w:numPr>
          <w:ilvl w:val="0"/>
          <w:numId w:val="1"/>
        </w:numPr>
      </w:pPr>
      <w:r>
        <w:t xml:space="preserve">nádrž- umelecký objekt zhotovil miestny herec, kováč a kameraman Juraj </w:t>
      </w:r>
      <w:proofErr w:type="spellStart"/>
      <w:r>
        <w:t>Špalek</w:t>
      </w:r>
      <w:proofErr w:type="spellEnd"/>
      <w:r>
        <w:t xml:space="preserve">, </w:t>
      </w:r>
    </w:p>
    <w:p w:rsidR="00434C10" w:rsidRDefault="00434C10" w:rsidP="00774EDE">
      <w:pPr>
        <w:pStyle w:val="Odsekzoznamu"/>
        <w:numPr>
          <w:ilvl w:val="0"/>
          <w:numId w:val="1"/>
        </w:numPr>
      </w:pPr>
      <w:r>
        <w:t xml:space="preserve">nádrž </w:t>
      </w:r>
      <w:r w:rsidR="00AC31C9">
        <w:t xml:space="preserve">bez fanfár, ale v znoji, </w:t>
      </w:r>
      <w:r w:rsidR="00614A75">
        <w:t>vztýčili 8.10.2013</w:t>
      </w:r>
      <w:r w:rsidR="00AC31C9">
        <w:t xml:space="preserve"> </w:t>
      </w:r>
      <w:r>
        <w:t xml:space="preserve">na školskom dvore herci a nadšenci z divadelnej skupiny </w:t>
      </w:r>
      <w:proofErr w:type="spellStart"/>
      <w:r>
        <w:t>Homo</w:t>
      </w:r>
      <w:proofErr w:type="spellEnd"/>
      <w:r>
        <w:t xml:space="preserve"> </w:t>
      </w:r>
      <w:proofErr w:type="spellStart"/>
      <w:r w:rsidR="008B2C80">
        <w:t>F</w:t>
      </w:r>
      <w:r>
        <w:t>uge</w:t>
      </w:r>
      <w:proofErr w:type="spellEnd"/>
      <w:r>
        <w:t>,</w:t>
      </w:r>
    </w:p>
    <w:p w:rsidR="00434C10" w:rsidRDefault="00434C10" w:rsidP="00774EDE">
      <w:pPr>
        <w:pStyle w:val="Odsekzoznamu"/>
        <w:numPr>
          <w:ilvl w:val="0"/>
          <w:numId w:val="1"/>
        </w:numPr>
      </w:pPr>
      <w:r>
        <w:t>slnečné hodiny, ktoré majú byť súčasťou objektu, budú pre nedostatok času</w:t>
      </w:r>
      <w:r w:rsidR="008A7042">
        <w:t>, po výpočtoch a pozorovaniach pohybu Slnka,</w:t>
      </w:r>
      <w:r>
        <w:t xml:space="preserve"> inštalované dodatočne,</w:t>
      </w:r>
    </w:p>
    <w:p w:rsidR="00434C10" w:rsidRDefault="00434C10" w:rsidP="00774EDE">
      <w:pPr>
        <w:pStyle w:val="Odsekzoznamu"/>
        <w:numPr>
          <w:ilvl w:val="0"/>
          <w:numId w:val="1"/>
        </w:numPr>
      </w:pPr>
      <w:r>
        <w:t>v septembri 2013 žiaci triedy tercia pod vedením p</w:t>
      </w:r>
      <w:r w:rsidR="008A7042">
        <w:t>ani</w:t>
      </w:r>
      <w:r>
        <w:t xml:space="preserve"> profesorky Mar</w:t>
      </w:r>
      <w:r w:rsidR="00AC31C9">
        <w:t>t</w:t>
      </w:r>
      <w:r>
        <w:t xml:space="preserve">iny </w:t>
      </w:r>
      <w:proofErr w:type="spellStart"/>
      <w:r>
        <w:t>Játiovej</w:t>
      </w:r>
      <w:proofErr w:type="spellEnd"/>
      <w:r>
        <w:t xml:space="preserve"> vytvorili veľkoplošné obrazy rôznych vodných živočíchov v rámci trojdňového výtvarného kurzu</w:t>
      </w:r>
      <w:r w:rsidR="00AC31C9">
        <w:t>,</w:t>
      </w:r>
    </w:p>
    <w:p w:rsidR="00434C10" w:rsidRDefault="00434C10" w:rsidP="00774EDE">
      <w:pPr>
        <w:pStyle w:val="Odsekzoznamu"/>
        <w:numPr>
          <w:ilvl w:val="0"/>
          <w:numId w:val="1"/>
        </w:numPr>
      </w:pPr>
      <w:r>
        <w:t>dve terasy a spojovací chodník zhotovili firma p</w:t>
      </w:r>
      <w:r w:rsidR="008A7042">
        <w:t>ána</w:t>
      </w:r>
      <w:r>
        <w:t xml:space="preserve"> </w:t>
      </w:r>
      <w:proofErr w:type="spellStart"/>
      <w:r>
        <w:t>Koreníka</w:t>
      </w:r>
      <w:proofErr w:type="spellEnd"/>
      <w:r>
        <w:t xml:space="preserve"> Valašsko s.r.o., </w:t>
      </w:r>
      <w:r w:rsidR="008A7042">
        <w:t xml:space="preserve">jeho usilovní zamestnanci </w:t>
      </w:r>
      <w:r>
        <w:t>zároveň upravili okolitý terén</w:t>
      </w:r>
      <w:r w:rsidR="00AC31C9">
        <w:t>,</w:t>
      </w:r>
    </w:p>
    <w:p w:rsidR="00AC31C9" w:rsidRDefault="00AC31C9" w:rsidP="00774EDE">
      <w:pPr>
        <w:pStyle w:val="Odsekzoznamu"/>
        <w:numPr>
          <w:ilvl w:val="0"/>
          <w:numId w:val="1"/>
        </w:numPr>
      </w:pPr>
      <w:r>
        <w:t>slávnosť ukončenia projektu sa za účasti tried príma, sekunda a</w:t>
      </w:r>
      <w:r w:rsidR="008A7042">
        <w:t> </w:t>
      </w:r>
      <w:r>
        <w:t>tercia</w:t>
      </w:r>
      <w:r w:rsidR="008A7042">
        <w:t>,</w:t>
      </w:r>
      <w:r>
        <w:t xml:space="preserve"> s programom zo všetkých troch tried a výkladom žiakov Andreja </w:t>
      </w:r>
      <w:proofErr w:type="spellStart"/>
      <w:r>
        <w:t>Kučíka</w:t>
      </w:r>
      <w:proofErr w:type="spellEnd"/>
      <w:r>
        <w:t xml:space="preserve">, III.C , Jána </w:t>
      </w:r>
      <w:proofErr w:type="spellStart"/>
      <w:r>
        <w:t>Pecku</w:t>
      </w:r>
      <w:proofErr w:type="spellEnd"/>
      <w:r>
        <w:t xml:space="preserve">, III.A a riaditeľa školy PaedDr. Miroslava </w:t>
      </w:r>
      <w:proofErr w:type="spellStart"/>
      <w:r>
        <w:t>Kubičára</w:t>
      </w:r>
      <w:proofErr w:type="spellEnd"/>
      <w:r>
        <w:t xml:space="preserve">, uskutočnila 29.10.2013, </w:t>
      </w:r>
    </w:p>
    <w:p w:rsidR="00B421B6" w:rsidRDefault="00614A75" w:rsidP="00434C10">
      <w:pPr>
        <w:pStyle w:val="Odsekzoznamu"/>
        <w:numPr>
          <w:ilvl w:val="0"/>
          <w:numId w:val="1"/>
        </w:numPr>
      </w:pPr>
      <w:r>
        <w:t>v</w:t>
      </w:r>
      <w:r w:rsidR="00434C10">
        <w:t xml:space="preserve">yhodnocovací </w:t>
      </w:r>
      <w:r w:rsidR="008B2C80">
        <w:t xml:space="preserve"> a náučný </w:t>
      </w:r>
      <w:r w:rsidR="00434C10">
        <w:t>leták vytlačil p. Šeba z </w:t>
      </w:r>
      <w:r w:rsidR="008B2C80">
        <w:t>P</w:t>
      </w:r>
      <w:r w:rsidR="00434C10">
        <w:t>úchovskej tlačiarne</w:t>
      </w:r>
      <w:r w:rsidR="008A7042">
        <w:t xml:space="preserve"> ASSA</w:t>
      </w:r>
    </w:p>
    <w:p w:rsidR="00434C10" w:rsidRDefault="00B421B6" w:rsidP="00434C10">
      <w:pPr>
        <w:pStyle w:val="Odsekzoznamu"/>
        <w:numPr>
          <w:ilvl w:val="0"/>
          <w:numId w:val="1"/>
        </w:numPr>
      </w:pPr>
      <w:r>
        <w:t>projekt finančne a</w:t>
      </w:r>
      <w:r w:rsidR="008B2C80">
        <w:t xml:space="preserve"> aj </w:t>
      </w:r>
      <w:proofErr w:type="spellStart"/>
      <w:r>
        <w:t>predfinancovaním</w:t>
      </w:r>
      <w:proofErr w:type="spellEnd"/>
      <w:r>
        <w:t xml:space="preserve"> podporilo Rodičovské združenie Gymnázia Púchov</w:t>
      </w:r>
      <w:r w:rsidR="00AC31C9">
        <w:t>.</w:t>
      </w:r>
    </w:p>
    <w:p w:rsidR="00434C10" w:rsidRDefault="00434C10" w:rsidP="00AC31C9">
      <w:pPr>
        <w:pStyle w:val="Odsekzoznamu"/>
      </w:pPr>
    </w:p>
    <w:p w:rsidR="00FC3FE3" w:rsidRPr="004F3993" w:rsidRDefault="00FC3FE3" w:rsidP="00FC3FE3">
      <w:pPr>
        <w:rPr>
          <w:b/>
        </w:rPr>
      </w:pPr>
      <w:r w:rsidRPr="004F3993">
        <w:rPr>
          <w:b/>
        </w:rPr>
        <w:t>Všetkým účastníkom a podporovateľom projektu veľmi pekne ďakujeme.</w:t>
      </w:r>
    </w:p>
    <w:p w:rsidR="00FC3FE3" w:rsidRDefault="00FC3FE3" w:rsidP="00FC3FE3">
      <w:pPr>
        <w:jc w:val="right"/>
      </w:pPr>
      <w:r>
        <w:t xml:space="preserve">Autor a realizátor projektu PaedDr. Miroslav </w:t>
      </w:r>
      <w:proofErr w:type="spellStart"/>
      <w:r>
        <w:t>Kubičár</w:t>
      </w:r>
      <w:proofErr w:type="spellEnd"/>
      <w:r w:rsidR="00B421B6">
        <w:t>, riaditeľ Gymnázia Púchov</w:t>
      </w:r>
    </w:p>
    <w:p w:rsidR="004F3993" w:rsidRDefault="004F3993" w:rsidP="00FC3FE3">
      <w:pPr>
        <w:jc w:val="right"/>
      </w:pPr>
      <w:r>
        <w:t xml:space="preserve">Púchov, </w:t>
      </w:r>
      <w:r w:rsidR="00AC31C9">
        <w:t>29.</w:t>
      </w:r>
      <w:r w:rsidR="00E73D48">
        <w:t xml:space="preserve"> októbra</w:t>
      </w:r>
      <w:r>
        <w:t xml:space="preserve"> 201</w:t>
      </w:r>
      <w:r w:rsidR="00AC31C9">
        <w:t>3</w:t>
      </w:r>
    </w:p>
    <w:p w:rsidR="00320D0C" w:rsidRDefault="00320D0C" w:rsidP="00FC3FE3">
      <w:pPr>
        <w:jc w:val="right"/>
      </w:pPr>
    </w:p>
    <w:p w:rsidR="00E85DB7" w:rsidRDefault="00E85DB7"/>
    <w:sectPr w:rsidR="00E85DB7" w:rsidSect="00F94C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0157"/>
    <w:multiLevelType w:val="hybridMultilevel"/>
    <w:tmpl w:val="DE4465B2"/>
    <w:lvl w:ilvl="0" w:tplc="C9322E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0668B"/>
    <w:multiLevelType w:val="hybridMultilevel"/>
    <w:tmpl w:val="B2447D80"/>
    <w:lvl w:ilvl="0" w:tplc="7468464E">
      <w:start w:val="10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E4D65"/>
    <w:rsid w:val="00040302"/>
    <w:rsid w:val="000B6803"/>
    <w:rsid w:val="001178C1"/>
    <w:rsid w:val="001F29B5"/>
    <w:rsid w:val="00217185"/>
    <w:rsid w:val="002D78A7"/>
    <w:rsid w:val="00320D0C"/>
    <w:rsid w:val="003312CE"/>
    <w:rsid w:val="00394A03"/>
    <w:rsid w:val="00434C10"/>
    <w:rsid w:val="00486D3E"/>
    <w:rsid w:val="004A5540"/>
    <w:rsid w:val="004D3468"/>
    <w:rsid w:val="004F3993"/>
    <w:rsid w:val="005A352A"/>
    <w:rsid w:val="00614A75"/>
    <w:rsid w:val="0062174F"/>
    <w:rsid w:val="00774EDE"/>
    <w:rsid w:val="007C2075"/>
    <w:rsid w:val="008A7042"/>
    <w:rsid w:val="008B2C80"/>
    <w:rsid w:val="008D7EF2"/>
    <w:rsid w:val="00967E8B"/>
    <w:rsid w:val="00994CF2"/>
    <w:rsid w:val="009B66CC"/>
    <w:rsid w:val="00AC31C9"/>
    <w:rsid w:val="00AE4D65"/>
    <w:rsid w:val="00B4035A"/>
    <w:rsid w:val="00B40AF5"/>
    <w:rsid w:val="00B421B6"/>
    <w:rsid w:val="00BB32FE"/>
    <w:rsid w:val="00C2029F"/>
    <w:rsid w:val="00C415F0"/>
    <w:rsid w:val="00CB2E14"/>
    <w:rsid w:val="00D11EAD"/>
    <w:rsid w:val="00D33B38"/>
    <w:rsid w:val="00D66F66"/>
    <w:rsid w:val="00D766CD"/>
    <w:rsid w:val="00E208C8"/>
    <w:rsid w:val="00E55BAE"/>
    <w:rsid w:val="00E73D48"/>
    <w:rsid w:val="00E85DB7"/>
    <w:rsid w:val="00EF412E"/>
    <w:rsid w:val="00F11DAF"/>
    <w:rsid w:val="00F446BD"/>
    <w:rsid w:val="00F84165"/>
    <w:rsid w:val="00F87A8C"/>
    <w:rsid w:val="00F94CF0"/>
    <w:rsid w:val="00FC3FE3"/>
    <w:rsid w:val="00FD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1EA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rsid w:val="00AE4D65"/>
  </w:style>
  <w:style w:type="character" w:styleId="Hypertextovprepojenie">
    <w:name w:val="Hyperlink"/>
    <w:basedOn w:val="Predvolenpsmoodseku"/>
    <w:uiPriority w:val="99"/>
    <w:semiHidden/>
    <w:unhideWhenUsed/>
    <w:rsid w:val="00AE4D6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4ED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rsid w:val="00AE4D65"/>
  </w:style>
  <w:style w:type="character" w:styleId="Hypertextovprepojenie">
    <w:name w:val="Hyperlink"/>
    <w:basedOn w:val="Predvolenpsmoodseku"/>
    <w:uiPriority w:val="99"/>
    <w:semiHidden/>
    <w:unhideWhenUsed/>
    <w:rsid w:val="00AE4D6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4ED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A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lenovo_ntb</dc:creator>
  <cp:lastModifiedBy>Admin</cp:lastModifiedBy>
  <cp:revision>2</cp:revision>
  <cp:lastPrinted>2013-10-28T16:19:00Z</cp:lastPrinted>
  <dcterms:created xsi:type="dcterms:W3CDTF">2013-11-08T09:10:00Z</dcterms:created>
  <dcterms:modified xsi:type="dcterms:W3CDTF">2013-11-08T09:10:00Z</dcterms:modified>
</cp:coreProperties>
</file>