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9F" w:rsidRDefault="008B69EA">
      <w:pPr>
        <w:rPr>
          <w:rFonts w:asciiTheme="majorHAnsi" w:hAnsiTheme="majorHAnsi"/>
          <w:b/>
          <w:sz w:val="44"/>
          <w:szCs w:val="44"/>
        </w:rPr>
      </w:pPr>
      <w:r w:rsidRPr="008B69EA">
        <w:rPr>
          <w:rFonts w:asciiTheme="majorHAnsi" w:hAnsiTheme="majorHAnsi"/>
          <w:b/>
          <w:sz w:val="44"/>
          <w:szCs w:val="44"/>
        </w:rPr>
        <w:t>Štúrov a Dubčekov rétorický Uhrovec</w:t>
      </w:r>
    </w:p>
    <w:p w:rsidR="008B69EA" w:rsidRDefault="008B69EA" w:rsidP="008B69EA">
      <w:pPr>
        <w:jc w:val="both"/>
        <w:rPr>
          <w:rFonts w:asciiTheme="majorHAnsi" w:hAnsiTheme="majorHAnsi"/>
          <w:sz w:val="28"/>
          <w:szCs w:val="28"/>
        </w:rPr>
      </w:pPr>
      <w:r w:rsidRPr="008B69EA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Rečnícke umenie poznali už starí Gréci.</w:t>
      </w:r>
      <w:r w:rsidRPr="008B69EA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 </w:t>
      </w:r>
      <w:r w:rsidRPr="008B69EA">
        <w:rPr>
          <w:rFonts w:asciiTheme="majorHAnsi" w:hAnsiTheme="majorHAnsi" w:cs="Arial"/>
          <w:b/>
          <w:bCs/>
          <w:color w:val="000000"/>
          <w:sz w:val="28"/>
          <w:szCs w:val="28"/>
          <w:shd w:val="clear" w:color="auto" w:fill="FFFFFF"/>
        </w:rPr>
        <w:t>Známymi rétormi boli Sokrates, Aristoteles</w:t>
      </w:r>
      <w:r w:rsidR="004644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</w:t>
      </w:r>
      <w:r w:rsidRPr="008B69EA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Demosten</w:t>
      </w:r>
      <w:r w:rsidR="004644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es</w:t>
      </w:r>
      <w:r w:rsidRPr="008B69EA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 Od Grékov prevzali rečníctvo Rimania, z nich sa na prvé miesto zaradil Cicero, autor diela O rečníkovi. Je známe, že svoje reči prednášal spamäti a dobre pripravený.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Pr="008B69EA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A to je aj poslaním súťaže</w:t>
      </w:r>
      <w:r w:rsidRPr="008B69EA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8B69EA">
        <w:rPr>
          <w:rFonts w:asciiTheme="majorHAnsi" w:hAnsiTheme="majorHAnsi" w:cs="Arial"/>
          <w:b/>
          <w:bCs/>
          <w:color w:val="000000"/>
          <w:sz w:val="28"/>
          <w:szCs w:val="28"/>
          <w:shd w:val="clear" w:color="auto" w:fill="FFFFFF"/>
        </w:rPr>
        <w:t>Štúrov a Dubčekov rétorický Uhrovec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</w:t>
      </w:r>
      <w:r w:rsidRPr="008B69EA">
        <w:rPr>
          <w:rFonts w:asciiTheme="majorHAnsi" w:hAnsiTheme="majorHAnsi"/>
          <w:sz w:val="28"/>
          <w:szCs w:val="28"/>
        </w:rPr>
        <w:t xml:space="preserve"> ktorej  18. ročník práve prebieha. </w:t>
      </w:r>
    </w:p>
    <w:p w:rsidR="00E32C2F" w:rsidRDefault="00E32C2F" w:rsidP="008B69EA">
      <w:pPr>
        <w:jc w:val="both"/>
        <w:rPr>
          <w:rFonts w:asciiTheme="majorHAnsi" w:hAnsiTheme="majorHAnsi"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1333500" cy="1946188"/>
            <wp:effectExtent l="19050" t="0" r="0" b="0"/>
            <wp:docPr id="7" name="Obrázok 7" descr="http://www.stur.sk/obrazky/portrety/10stu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ur.sk/obrazky/portrety/10stu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59" cy="194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 xml:space="preserve">                                        </w:t>
      </w:r>
      <w:r>
        <w:rPr>
          <w:noProof/>
          <w:lang w:eastAsia="sk-SK"/>
        </w:rPr>
        <w:drawing>
          <wp:inline distT="0" distB="0" distL="0" distR="0">
            <wp:extent cx="1289733" cy="1685925"/>
            <wp:effectExtent l="19050" t="0" r="5667" b="0"/>
            <wp:docPr id="16" name="Obrázok 16" descr="http://www.slovakia.travel/data/Resources/Upload/Images_detail/OSlovensku/VseobecneInformacie/Osobnosti/HistorickeOsobnosti/TASR_Dubce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lovakia.travel/data/Resources/Upload/Images_detail/OSlovensku/VseobecneInformacie/Osobnosti/HistorickeOsobnosti/TASR_Dubcek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33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2F" w:rsidRDefault="00E32C2F" w:rsidP="008B69EA">
      <w:pPr>
        <w:jc w:val="both"/>
        <w:rPr>
          <w:rFonts w:asciiTheme="majorHAnsi" w:hAnsiTheme="majorHAnsi"/>
          <w:sz w:val="28"/>
          <w:szCs w:val="28"/>
        </w:rPr>
      </w:pPr>
    </w:p>
    <w:p w:rsidR="008B69EA" w:rsidRDefault="008B69EA" w:rsidP="008B69E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Prvýkrát sme školské kolo tejto súťaže zorganizovali aj v našom gymnáziu. Hoci súťažiacich nebolo veľa, veríme, že tí, ktorí prišli, neľutovali. Príjemná atmosféra, zaujímavé témy a kultivované prejavy spestrili viac ako hodinku súťažiacim i členkám komisie. </w:t>
      </w:r>
    </w:p>
    <w:p w:rsidR="008B69EA" w:rsidRDefault="008B69EA" w:rsidP="008B69E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Víťazka školského kola </w:t>
      </w:r>
      <w:r w:rsidR="00E32C2F">
        <w:rPr>
          <w:rFonts w:asciiTheme="majorHAnsi" w:hAnsiTheme="majorHAnsi"/>
          <w:sz w:val="28"/>
          <w:szCs w:val="28"/>
        </w:rPr>
        <w:t>postupuje priamo do krajského kola, ktoré sa uskutoční  už 26. apríla v rodisku oboch dejateľov- v Uhrovci. Veríme, že sa jej bude dariť a bude  nás úspešne reprezentovať.</w:t>
      </w:r>
    </w:p>
    <w:p w:rsidR="00E32C2F" w:rsidRDefault="00E32C2F" w:rsidP="008B69E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Výsledky školského kola:</w:t>
      </w:r>
    </w:p>
    <w:p w:rsidR="00E32C2F" w:rsidRDefault="00E32C2F" w:rsidP="00E32C2F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Dária </w:t>
      </w:r>
      <w:proofErr w:type="spellStart"/>
      <w:r>
        <w:rPr>
          <w:rFonts w:asciiTheme="majorHAnsi" w:hAnsiTheme="majorHAnsi"/>
          <w:sz w:val="28"/>
          <w:szCs w:val="28"/>
        </w:rPr>
        <w:t>Kraušová</w:t>
      </w:r>
      <w:proofErr w:type="spellEnd"/>
      <w:r>
        <w:rPr>
          <w:rFonts w:asciiTheme="majorHAnsi" w:hAnsiTheme="majorHAnsi"/>
          <w:sz w:val="28"/>
          <w:szCs w:val="28"/>
        </w:rPr>
        <w:t>, 2.A</w:t>
      </w:r>
    </w:p>
    <w:p w:rsidR="00E32C2F" w:rsidRDefault="00E32C2F" w:rsidP="00E32C2F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Charlotte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Ondriciová</w:t>
      </w:r>
      <w:proofErr w:type="spellEnd"/>
      <w:r>
        <w:rPr>
          <w:rFonts w:asciiTheme="majorHAnsi" w:hAnsiTheme="majorHAnsi"/>
          <w:sz w:val="28"/>
          <w:szCs w:val="28"/>
        </w:rPr>
        <w:t>, sexta</w:t>
      </w:r>
    </w:p>
    <w:p w:rsidR="00E32C2F" w:rsidRDefault="00E32C2F" w:rsidP="00E32C2F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Dominika </w:t>
      </w:r>
      <w:proofErr w:type="spellStart"/>
      <w:r>
        <w:rPr>
          <w:rFonts w:asciiTheme="majorHAnsi" w:hAnsiTheme="majorHAnsi"/>
          <w:sz w:val="28"/>
          <w:szCs w:val="28"/>
        </w:rPr>
        <w:t>Slaninková</w:t>
      </w:r>
      <w:proofErr w:type="spellEnd"/>
      <w:r>
        <w:rPr>
          <w:rFonts w:asciiTheme="majorHAnsi" w:hAnsiTheme="majorHAnsi"/>
          <w:sz w:val="28"/>
          <w:szCs w:val="28"/>
        </w:rPr>
        <w:t xml:space="preserve">, kvinta, Kristián </w:t>
      </w:r>
      <w:proofErr w:type="spellStart"/>
      <w:r>
        <w:rPr>
          <w:rFonts w:asciiTheme="majorHAnsi" w:hAnsiTheme="majorHAnsi"/>
          <w:sz w:val="28"/>
          <w:szCs w:val="28"/>
        </w:rPr>
        <w:t>Šamaj</w:t>
      </w:r>
      <w:proofErr w:type="spellEnd"/>
      <w:r>
        <w:rPr>
          <w:rFonts w:asciiTheme="majorHAnsi" w:hAnsiTheme="majorHAnsi"/>
          <w:sz w:val="28"/>
          <w:szCs w:val="28"/>
        </w:rPr>
        <w:t>, 2.C</w:t>
      </w:r>
    </w:p>
    <w:p w:rsidR="00B656DE" w:rsidRDefault="00B656DE" w:rsidP="00B656DE">
      <w:pPr>
        <w:jc w:val="both"/>
        <w:rPr>
          <w:rFonts w:asciiTheme="majorHAnsi" w:hAnsiTheme="majorHAnsi"/>
          <w:sz w:val="28"/>
          <w:szCs w:val="28"/>
        </w:rPr>
      </w:pPr>
    </w:p>
    <w:p w:rsidR="00B656DE" w:rsidRDefault="00B656DE" w:rsidP="00B656DE">
      <w:pPr>
        <w:jc w:val="both"/>
        <w:rPr>
          <w:rFonts w:asciiTheme="majorHAnsi" w:hAnsiTheme="majorHAnsi"/>
          <w:sz w:val="28"/>
          <w:szCs w:val="28"/>
        </w:rPr>
      </w:pPr>
    </w:p>
    <w:p w:rsidR="00B656DE" w:rsidRPr="00B656DE" w:rsidRDefault="00B656DE" w:rsidP="00B656DE">
      <w:p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A.Chládecká</w:t>
      </w:r>
      <w:proofErr w:type="spellEnd"/>
    </w:p>
    <w:p w:rsidR="008B69EA" w:rsidRPr="008B69EA" w:rsidRDefault="008B69EA">
      <w:pPr>
        <w:rPr>
          <w:rFonts w:asciiTheme="majorHAnsi" w:hAnsiTheme="majorHAnsi"/>
          <w:b/>
          <w:sz w:val="44"/>
          <w:szCs w:val="44"/>
        </w:rPr>
      </w:pPr>
    </w:p>
    <w:sectPr w:rsidR="008B69EA" w:rsidRPr="008B69EA" w:rsidSect="00EC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B2F45"/>
    <w:multiLevelType w:val="hybridMultilevel"/>
    <w:tmpl w:val="9ECA3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9EA"/>
    <w:rsid w:val="003045D4"/>
    <w:rsid w:val="00464434"/>
    <w:rsid w:val="008B69EA"/>
    <w:rsid w:val="0098127F"/>
    <w:rsid w:val="00A845FA"/>
    <w:rsid w:val="00B656DE"/>
    <w:rsid w:val="00E32C2F"/>
    <w:rsid w:val="00EC3E9F"/>
    <w:rsid w:val="00F5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E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8B69EA"/>
  </w:style>
  <w:style w:type="paragraph" w:styleId="Textbubliny">
    <w:name w:val="Balloon Text"/>
    <w:basedOn w:val="Normlny"/>
    <w:link w:val="TextbublinyChar"/>
    <w:uiPriority w:val="99"/>
    <w:semiHidden/>
    <w:unhideWhenUsed/>
    <w:rsid w:val="00E3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C2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2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2013-04-10T09:45:00Z</dcterms:created>
  <dcterms:modified xsi:type="dcterms:W3CDTF">2013-04-10T09:45:00Z</dcterms:modified>
</cp:coreProperties>
</file>