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5953" w:type="pct"/>
        <w:tblInd w:w="-885" w:type="dxa"/>
        <w:tblLayout w:type="fixed"/>
        <w:tblLook w:val="04A0"/>
      </w:tblPr>
      <w:tblGrid>
        <w:gridCol w:w="565"/>
        <w:gridCol w:w="995"/>
        <w:gridCol w:w="144"/>
        <w:gridCol w:w="2552"/>
        <w:gridCol w:w="566"/>
        <w:gridCol w:w="1984"/>
        <w:gridCol w:w="283"/>
        <w:gridCol w:w="1842"/>
        <w:gridCol w:w="1278"/>
        <w:gridCol w:w="849"/>
      </w:tblGrid>
      <w:tr w:rsidR="0005427B" w:rsidTr="0043487C">
        <w:trPr>
          <w:trHeight w:val="671"/>
        </w:trPr>
        <w:tc>
          <w:tcPr>
            <w:tcW w:w="255" w:type="pct"/>
            <w:vAlign w:val="center"/>
          </w:tcPr>
          <w:p w:rsidR="005D153F" w:rsidRPr="0005427B" w:rsidRDefault="005D153F" w:rsidP="0005427B">
            <w:pPr>
              <w:jc w:val="center"/>
              <w:rPr>
                <w:b/>
              </w:rPr>
            </w:pPr>
            <w:r w:rsidRPr="0005427B">
              <w:rPr>
                <w:b/>
              </w:rPr>
              <w:t>č</w:t>
            </w:r>
          </w:p>
        </w:tc>
        <w:tc>
          <w:tcPr>
            <w:tcW w:w="515" w:type="pct"/>
            <w:gridSpan w:val="2"/>
            <w:vAlign w:val="center"/>
          </w:tcPr>
          <w:p w:rsidR="005D153F" w:rsidRPr="0005427B" w:rsidRDefault="005D153F" w:rsidP="0005427B">
            <w:pPr>
              <w:jc w:val="center"/>
              <w:rPr>
                <w:b/>
              </w:rPr>
            </w:pPr>
            <w:r w:rsidRPr="0005427B">
              <w:rPr>
                <w:b/>
              </w:rPr>
              <w:t>titul pred menom</w:t>
            </w:r>
          </w:p>
        </w:tc>
        <w:tc>
          <w:tcPr>
            <w:tcW w:w="1154" w:type="pct"/>
            <w:vAlign w:val="center"/>
          </w:tcPr>
          <w:p w:rsidR="005D153F" w:rsidRPr="0005427B" w:rsidRDefault="00745E0A" w:rsidP="0005427B">
            <w:pPr>
              <w:jc w:val="center"/>
              <w:rPr>
                <w:b/>
                <w:sz w:val="28"/>
                <w:szCs w:val="28"/>
              </w:rPr>
            </w:pPr>
            <w:r w:rsidRPr="0005427B">
              <w:rPr>
                <w:b/>
                <w:sz w:val="28"/>
                <w:szCs w:val="28"/>
              </w:rPr>
              <w:t>priezvisko a meno</w:t>
            </w:r>
          </w:p>
        </w:tc>
        <w:tc>
          <w:tcPr>
            <w:tcW w:w="256" w:type="pct"/>
            <w:vAlign w:val="center"/>
          </w:tcPr>
          <w:p w:rsidR="005D153F" w:rsidRPr="0005427B" w:rsidRDefault="00745E0A" w:rsidP="0005427B">
            <w:pPr>
              <w:jc w:val="center"/>
              <w:rPr>
                <w:b/>
              </w:rPr>
            </w:pPr>
            <w:r w:rsidRPr="0005427B">
              <w:rPr>
                <w:b/>
              </w:rPr>
              <w:t>skratka</w:t>
            </w:r>
          </w:p>
        </w:tc>
        <w:tc>
          <w:tcPr>
            <w:tcW w:w="1025" w:type="pct"/>
            <w:gridSpan w:val="2"/>
            <w:vAlign w:val="center"/>
          </w:tcPr>
          <w:p w:rsidR="005D153F" w:rsidRPr="00A37E35" w:rsidRDefault="00A37E35" w:rsidP="009E646F">
            <w:pPr>
              <w:jc w:val="center"/>
              <w:rPr>
                <w:b/>
                <w:sz w:val="28"/>
                <w:szCs w:val="28"/>
              </w:rPr>
            </w:pPr>
            <w:r w:rsidRPr="00A37E35">
              <w:rPr>
                <w:b/>
                <w:sz w:val="28"/>
                <w:szCs w:val="28"/>
              </w:rPr>
              <w:t>pondelok</w:t>
            </w:r>
            <w:r w:rsidR="006F67BE">
              <w:rPr>
                <w:b/>
                <w:sz w:val="28"/>
                <w:szCs w:val="28"/>
              </w:rPr>
              <w:t xml:space="preserve"> </w:t>
            </w:r>
            <w:r w:rsidR="0005427B" w:rsidRPr="00A37E35">
              <w:rPr>
                <w:b/>
                <w:sz w:val="28"/>
                <w:szCs w:val="28"/>
              </w:rPr>
              <w:t>2</w:t>
            </w:r>
            <w:r w:rsidR="009E646F">
              <w:rPr>
                <w:b/>
                <w:sz w:val="28"/>
                <w:szCs w:val="28"/>
              </w:rPr>
              <w:t>7</w:t>
            </w:r>
            <w:r w:rsidR="0005427B" w:rsidRPr="00A37E35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833" w:type="pct"/>
            <w:vAlign w:val="center"/>
          </w:tcPr>
          <w:p w:rsidR="00A37E35" w:rsidRPr="006F67BE" w:rsidRDefault="00A37E35" w:rsidP="0005427B">
            <w:pPr>
              <w:jc w:val="center"/>
              <w:rPr>
                <w:b/>
                <w:sz w:val="28"/>
                <w:szCs w:val="28"/>
              </w:rPr>
            </w:pPr>
            <w:r w:rsidRPr="006F67BE">
              <w:rPr>
                <w:b/>
                <w:sz w:val="28"/>
                <w:szCs w:val="28"/>
              </w:rPr>
              <w:t>utorok</w:t>
            </w:r>
          </w:p>
          <w:p w:rsidR="005D153F" w:rsidRPr="006F67BE" w:rsidRDefault="006F67BE" w:rsidP="009E646F">
            <w:pPr>
              <w:jc w:val="center"/>
              <w:rPr>
                <w:b/>
                <w:sz w:val="28"/>
                <w:szCs w:val="28"/>
              </w:rPr>
            </w:pPr>
            <w:r w:rsidRPr="006F67BE">
              <w:rPr>
                <w:b/>
                <w:sz w:val="28"/>
                <w:szCs w:val="28"/>
              </w:rPr>
              <w:t>2</w:t>
            </w:r>
            <w:r w:rsidR="009E646F">
              <w:rPr>
                <w:b/>
                <w:sz w:val="28"/>
                <w:szCs w:val="28"/>
              </w:rPr>
              <w:t>8</w:t>
            </w:r>
            <w:r w:rsidR="0005427B" w:rsidRPr="006F67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578" w:type="pct"/>
            <w:vAlign w:val="center"/>
          </w:tcPr>
          <w:p w:rsidR="00A37E35" w:rsidRPr="006F67BE" w:rsidRDefault="00A37E35" w:rsidP="0005427B">
            <w:pPr>
              <w:jc w:val="center"/>
              <w:rPr>
                <w:b/>
                <w:sz w:val="28"/>
                <w:szCs w:val="28"/>
              </w:rPr>
            </w:pPr>
            <w:r w:rsidRPr="006F67BE">
              <w:rPr>
                <w:b/>
                <w:sz w:val="28"/>
                <w:szCs w:val="28"/>
              </w:rPr>
              <w:t>streda</w:t>
            </w:r>
          </w:p>
          <w:p w:rsidR="005D153F" w:rsidRPr="006F67BE" w:rsidRDefault="006F67BE" w:rsidP="009E646F">
            <w:pPr>
              <w:jc w:val="center"/>
              <w:rPr>
                <w:b/>
                <w:sz w:val="28"/>
                <w:szCs w:val="28"/>
              </w:rPr>
            </w:pPr>
            <w:r w:rsidRPr="006F67BE">
              <w:rPr>
                <w:b/>
                <w:sz w:val="28"/>
                <w:szCs w:val="28"/>
              </w:rPr>
              <w:t>2</w:t>
            </w:r>
            <w:r w:rsidR="009E646F">
              <w:rPr>
                <w:b/>
                <w:sz w:val="28"/>
                <w:szCs w:val="28"/>
              </w:rPr>
              <w:t>9</w:t>
            </w:r>
            <w:r w:rsidR="0005427B" w:rsidRPr="006F67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84" w:type="pct"/>
            <w:vAlign w:val="center"/>
          </w:tcPr>
          <w:p w:rsidR="005D153F" w:rsidRPr="006F67BE" w:rsidRDefault="00A37E35" w:rsidP="009E646F">
            <w:pPr>
              <w:jc w:val="center"/>
              <w:rPr>
                <w:b/>
                <w:sz w:val="24"/>
                <w:szCs w:val="24"/>
              </w:rPr>
            </w:pPr>
            <w:r w:rsidRPr="006F67BE">
              <w:rPr>
                <w:b/>
                <w:sz w:val="24"/>
                <w:szCs w:val="24"/>
              </w:rPr>
              <w:t xml:space="preserve">štvrtok </w:t>
            </w:r>
            <w:r w:rsidR="009E646F">
              <w:rPr>
                <w:b/>
                <w:sz w:val="24"/>
                <w:szCs w:val="24"/>
              </w:rPr>
              <w:t>30</w:t>
            </w:r>
            <w:r w:rsidR="00885A9B" w:rsidRPr="006F67BE">
              <w:rPr>
                <w:b/>
                <w:sz w:val="24"/>
                <w:szCs w:val="24"/>
              </w:rPr>
              <w:t>.</w:t>
            </w:r>
            <w:r w:rsidR="009E646F">
              <w:rPr>
                <w:b/>
                <w:sz w:val="24"/>
                <w:szCs w:val="24"/>
              </w:rPr>
              <w:t>5</w:t>
            </w:r>
            <w:r w:rsidR="0005427B" w:rsidRPr="006F67BE">
              <w:rPr>
                <w:b/>
                <w:sz w:val="24"/>
                <w:szCs w:val="24"/>
              </w:rPr>
              <w:t>.</w:t>
            </w:r>
          </w:p>
        </w:tc>
      </w:tr>
      <w:tr w:rsidR="00745E0A" w:rsidTr="00745E0A">
        <w:trPr>
          <w:trHeight w:val="167"/>
        </w:trPr>
        <w:tc>
          <w:tcPr>
            <w:tcW w:w="5000" w:type="pct"/>
            <w:gridSpan w:val="10"/>
          </w:tcPr>
          <w:p w:rsidR="00745E0A" w:rsidRDefault="00745E0A"/>
        </w:tc>
      </w:tr>
      <w:tr w:rsidR="00150E7B" w:rsidTr="00277F8F">
        <w:trPr>
          <w:trHeight w:val="320"/>
        </w:trPr>
        <w:tc>
          <w:tcPr>
            <w:tcW w:w="255" w:type="pct"/>
          </w:tcPr>
          <w:p w:rsidR="00885A9B" w:rsidRPr="0005427B" w:rsidRDefault="00885A9B">
            <w:pPr>
              <w:rPr>
                <w:b/>
              </w:rPr>
            </w:pPr>
            <w:r w:rsidRPr="0005427B">
              <w:rPr>
                <w:b/>
              </w:rPr>
              <w:t>1</w:t>
            </w:r>
          </w:p>
        </w:tc>
        <w:tc>
          <w:tcPr>
            <w:tcW w:w="450" w:type="pct"/>
          </w:tcPr>
          <w:p w:rsidR="00885A9B" w:rsidRPr="0005427B" w:rsidRDefault="00885A9B">
            <w:pPr>
              <w:rPr>
                <w:b/>
              </w:rPr>
            </w:pPr>
            <w:r w:rsidRPr="0005427B">
              <w:rPr>
                <w:b/>
              </w:rPr>
              <w:t>RNDr.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885A9B" w:rsidRPr="0005427B" w:rsidRDefault="00885A9B">
            <w:pPr>
              <w:rPr>
                <w:b/>
              </w:rPr>
            </w:pPr>
            <w:r w:rsidRPr="0005427B">
              <w:rPr>
                <w:b/>
              </w:rPr>
              <w:t>BALALOVÁ Dagmar</w:t>
            </w:r>
          </w:p>
        </w:tc>
        <w:tc>
          <w:tcPr>
            <w:tcW w:w="256" w:type="pct"/>
          </w:tcPr>
          <w:p w:rsidR="00885A9B" w:rsidRPr="0005427B" w:rsidRDefault="00885A9B">
            <w:pPr>
              <w:rPr>
                <w:b/>
              </w:rPr>
            </w:pPr>
            <w:r w:rsidRPr="0005427B">
              <w:rPr>
                <w:b/>
              </w:rPr>
              <w:t>Bl</w:t>
            </w:r>
          </w:p>
        </w:tc>
        <w:tc>
          <w:tcPr>
            <w:tcW w:w="897" w:type="pct"/>
            <w:shd w:val="clear" w:color="auto" w:fill="auto"/>
          </w:tcPr>
          <w:p w:rsidR="00885A9B" w:rsidRDefault="00885A9B">
            <w:r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885A9B" w:rsidRDefault="00885A9B">
            <w:r w:rsidRPr="00634C29">
              <w:t>ÚMS</w:t>
            </w:r>
          </w:p>
        </w:tc>
        <w:tc>
          <w:tcPr>
            <w:tcW w:w="578" w:type="pct"/>
            <w:shd w:val="clear" w:color="auto" w:fill="auto"/>
          </w:tcPr>
          <w:p w:rsidR="00885A9B" w:rsidRDefault="00885A9B">
            <w:r w:rsidRPr="00634C29">
              <w:t>ÚMS</w:t>
            </w:r>
          </w:p>
        </w:tc>
        <w:tc>
          <w:tcPr>
            <w:tcW w:w="384" w:type="pct"/>
            <w:shd w:val="clear" w:color="auto" w:fill="auto"/>
          </w:tcPr>
          <w:p w:rsidR="00885A9B" w:rsidRDefault="00885A9B"/>
        </w:tc>
      </w:tr>
      <w:tr w:rsidR="009E646F" w:rsidTr="00277F8F">
        <w:trPr>
          <w:trHeight w:val="320"/>
        </w:trPr>
        <w:tc>
          <w:tcPr>
            <w:tcW w:w="255" w:type="pct"/>
          </w:tcPr>
          <w:p w:rsidR="009E646F" w:rsidRPr="0005427B" w:rsidRDefault="009E646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pct"/>
          </w:tcPr>
          <w:p w:rsidR="009E646F" w:rsidRPr="0005427B" w:rsidRDefault="009E646F">
            <w:pPr>
              <w:rPr>
                <w:b/>
              </w:rPr>
            </w:pPr>
            <w:r>
              <w:rPr>
                <w:b/>
              </w:rPr>
              <w:t>Ing.Mgr.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9E646F" w:rsidRPr="0005427B" w:rsidRDefault="009E646F">
            <w:pPr>
              <w:rPr>
                <w:b/>
              </w:rPr>
            </w:pPr>
            <w:r>
              <w:rPr>
                <w:b/>
              </w:rPr>
              <w:t>BIELIKOVÁ Iveta</w:t>
            </w:r>
          </w:p>
        </w:tc>
        <w:tc>
          <w:tcPr>
            <w:tcW w:w="256" w:type="pct"/>
          </w:tcPr>
          <w:p w:rsidR="009E646F" w:rsidRPr="0005427B" w:rsidRDefault="009E646F">
            <w:pPr>
              <w:rPr>
                <w:b/>
              </w:rPr>
            </w:pPr>
            <w:r>
              <w:rPr>
                <w:b/>
              </w:rPr>
              <w:t>Bk</w:t>
            </w:r>
          </w:p>
        </w:tc>
        <w:tc>
          <w:tcPr>
            <w:tcW w:w="897" w:type="pct"/>
            <w:shd w:val="clear" w:color="auto" w:fill="auto"/>
          </w:tcPr>
          <w:p w:rsidR="009E646F" w:rsidRDefault="00AC3B08">
            <w:r>
              <w:t>divadlo I.A, I.B</w:t>
            </w:r>
          </w:p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9E646F" w:rsidRPr="00634C29" w:rsidRDefault="009E646F"/>
        </w:tc>
        <w:tc>
          <w:tcPr>
            <w:tcW w:w="578" w:type="pct"/>
            <w:shd w:val="clear" w:color="auto" w:fill="DAEEF3" w:themeFill="accent5" w:themeFillTint="33"/>
          </w:tcPr>
          <w:p w:rsidR="009E646F" w:rsidRPr="00634C29" w:rsidRDefault="009E646F"/>
        </w:tc>
        <w:tc>
          <w:tcPr>
            <w:tcW w:w="384" w:type="pct"/>
            <w:shd w:val="clear" w:color="auto" w:fill="auto"/>
          </w:tcPr>
          <w:p w:rsidR="009E646F" w:rsidRDefault="009E646F"/>
        </w:tc>
      </w:tr>
      <w:tr w:rsidR="007879C0" w:rsidTr="00277F8F">
        <w:trPr>
          <w:trHeight w:val="320"/>
        </w:trPr>
        <w:tc>
          <w:tcPr>
            <w:tcW w:w="255" w:type="pct"/>
          </w:tcPr>
          <w:p w:rsidR="007879C0" w:rsidRPr="0005427B" w:rsidRDefault="00CF46F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pct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BOLEKOVÁ Martina</w:t>
            </w:r>
          </w:p>
        </w:tc>
        <w:tc>
          <w:tcPr>
            <w:tcW w:w="256" w:type="pct"/>
          </w:tcPr>
          <w:p w:rsidR="007879C0" w:rsidRPr="0005427B" w:rsidRDefault="007879C0" w:rsidP="00FB5B92">
            <w:pPr>
              <w:rPr>
                <w:b/>
              </w:rPr>
            </w:pPr>
            <w:r w:rsidRPr="0005427B">
              <w:rPr>
                <w:b/>
              </w:rPr>
              <w:t>Bo</w:t>
            </w:r>
          </w:p>
        </w:tc>
        <w:tc>
          <w:tcPr>
            <w:tcW w:w="897" w:type="pct"/>
            <w:shd w:val="clear" w:color="auto" w:fill="auto"/>
          </w:tcPr>
          <w:p w:rsidR="007879C0" w:rsidRDefault="007879C0">
            <w:r w:rsidRPr="0027092A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7879C0" w:rsidRDefault="007879C0">
            <w:r w:rsidRPr="0027092A">
              <w:t>ÚMS</w:t>
            </w:r>
          </w:p>
        </w:tc>
        <w:tc>
          <w:tcPr>
            <w:tcW w:w="578" w:type="pct"/>
            <w:shd w:val="clear" w:color="auto" w:fill="FFFF00"/>
          </w:tcPr>
          <w:p w:rsidR="007879C0" w:rsidRDefault="0081520C" w:rsidP="00D6565D">
            <w:r>
              <w:t>ÚCV SEKUN</w:t>
            </w:r>
          </w:p>
        </w:tc>
        <w:tc>
          <w:tcPr>
            <w:tcW w:w="384" w:type="pct"/>
            <w:shd w:val="clear" w:color="auto" w:fill="auto"/>
          </w:tcPr>
          <w:p w:rsidR="007879C0" w:rsidRDefault="007879C0"/>
        </w:tc>
      </w:tr>
      <w:tr w:rsidR="007879C0" w:rsidTr="00277F8F">
        <w:trPr>
          <w:trHeight w:val="320"/>
        </w:trPr>
        <w:tc>
          <w:tcPr>
            <w:tcW w:w="255" w:type="pct"/>
          </w:tcPr>
          <w:p w:rsidR="007879C0" w:rsidRPr="0005427B" w:rsidRDefault="00CF46F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pct"/>
          </w:tcPr>
          <w:p w:rsidR="007879C0" w:rsidRPr="0005427B" w:rsidRDefault="007879C0" w:rsidP="00FB5B92">
            <w:pPr>
              <w:rPr>
                <w:b/>
              </w:rPr>
            </w:pPr>
            <w:r w:rsidRPr="0005427B">
              <w:rPr>
                <w:b/>
              </w:rPr>
              <w:t xml:space="preserve">Mgr. 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BRTIŠOVÁ Ľubomíra</w:t>
            </w:r>
          </w:p>
        </w:tc>
        <w:tc>
          <w:tcPr>
            <w:tcW w:w="256" w:type="pct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Bš</w:t>
            </w:r>
          </w:p>
        </w:tc>
        <w:tc>
          <w:tcPr>
            <w:tcW w:w="897" w:type="pct"/>
            <w:shd w:val="clear" w:color="auto" w:fill="auto"/>
          </w:tcPr>
          <w:p w:rsidR="007879C0" w:rsidRPr="009E646F" w:rsidRDefault="009E646F" w:rsidP="001C08D7">
            <w:r w:rsidRPr="009E646F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7879C0" w:rsidRDefault="009E646F">
            <w:r>
              <w:t>ÚMS</w:t>
            </w:r>
          </w:p>
        </w:tc>
        <w:tc>
          <w:tcPr>
            <w:tcW w:w="578" w:type="pct"/>
            <w:shd w:val="clear" w:color="auto" w:fill="auto"/>
          </w:tcPr>
          <w:p w:rsidR="007879C0" w:rsidRDefault="009E646F" w:rsidP="00D6565D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7879C0" w:rsidRDefault="007879C0" w:rsidP="008E7AE6"/>
        </w:tc>
      </w:tr>
      <w:tr w:rsidR="007879C0" w:rsidTr="00277F8F">
        <w:trPr>
          <w:trHeight w:val="320"/>
        </w:trPr>
        <w:tc>
          <w:tcPr>
            <w:tcW w:w="255" w:type="pct"/>
          </w:tcPr>
          <w:p w:rsidR="007879C0" w:rsidRPr="0005427B" w:rsidRDefault="00CF46F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" w:type="pct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RNDr.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 xml:space="preserve">BÚRIKOVÁ Stanislava, </w:t>
            </w:r>
            <w:r w:rsidRPr="00150E7B">
              <w:rPr>
                <w:b/>
                <w:sz w:val="20"/>
                <w:szCs w:val="20"/>
              </w:rPr>
              <w:t>PhD.</w:t>
            </w:r>
          </w:p>
        </w:tc>
        <w:tc>
          <w:tcPr>
            <w:tcW w:w="256" w:type="pct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Br</w:t>
            </w:r>
          </w:p>
        </w:tc>
        <w:tc>
          <w:tcPr>
            <w:tcW w:w="897" w:type="pct"/>
            <w:shd w:val="clear" w:color="auto" w:fill="auto"/>
          </w:tcPr>
          <w:p w:rsidR="007879C0" w:rsidRDefault="007879C0">
            <w:r w:rsidRPr="002D303B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7879C0" w:rsidRDefault="007879C0">
            <w:r w:rsidRPr="002D303B">
              <w:t>ÚMS</w:t>
            </w:r>
          </w:p>
        </w:tc>
        <w:tc>
          <w:tcPr>
            <w:tcW w:w="578" w:type="pct"/>
            <w:shd w:val="clear" w:color="auto" w:fill="auto"/>
          </w:tcPr>
          <w:p w:rsidR="007879C0" w:rsidRDefault="007879C0">
            <w:r w:rsidRPr="002D303B">
              <w:t>ÚMS</w:t>
            </w:r>
          </w:p>
        </w:tc>
        <w:tc>
          <w:tcPr>
            <w:tcW w:w="384" w:type="pct"/>
            <w:shd w:val="clear" w:color="auto" w:fill="auto"/>
          </w:tcPr>
          <w:p w:rsidR="007879C0" w:rsidRDefault="007879C0"/>
        </w:tc>
      </w:tr>
      <w:tr w:rsidR="007879C0" w:rsidTr="00277F8F">
        <w:trPr>
          <w:trHeight w:val="320"/>
        </w:trPr>
        <w:tc>
          <w:tcPr>
            <w:tcW w:w="255" w:type="pct"/>
          </w:tcPr>
          <w:p w:rsidR="007879C0" w:rsidRPr="0005427B" w:rsidRDefault="00CF46F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" w:type="pct"/>
          </w:tcPr>
          <w:p w:rsidR="007879C0" w:rsidRPr="0005427B" w:rsidRDefault="007879C0">
            <w:pPr>
              <w:rPr>
                <w:b/>
              </w:rPr>
            </w:pPr>
            <w:r>
              <w:rPr>
                <w:b/>
              </w:rPr>
              <w:t>Mgr</w:t>
            </w:r>
            <w:r w:rsidRPr="0005427B">
              <w:rPr>
                <w:b/>
              </w:rPr>
              <w:t>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7879C0" w:rsidRPr="0005427B" w:rsidRDefault="007879C0" w:rsidP="005230EE">
            <w:pPr>
              <w:rPr>
                <w:b/>
              </w:rPr>
            </w:pPr>
            <w:r>
              <w:rPr>
                <w:b/>
              </w:rPr>
              <w:t>KLINOVSKÝ Stanislav</w:t>
            </w:r>
          </w:p>
        </w:tc>
        <w:tc>
          <w:tcPr>
            <w:tcW w:w="256" w:type="pct"/>
          </w:tcPr>
          <w:p w:rsidR="007879C0" w:rsidRPr="0005427B" w:rsidRDefault="007879C0">
            <w:pPr>
              <w:rPr>
                <w:b/>
              </w:rPr>
            </w:pPr>
            <w:r>
              <w:rPr>
                <w:b/>
              </w:rPr>
              <w:t>Ki</w:t>
            </w:r>
          </w:p>
        </w:tc>
        <w:tc>
          <w:tcPr>
            <w:tcW w:w="897" w:type="pct"/>
            <w:shd w:val="clear" w:color="auto" w:fill="DAEEF3" w:themeFill="accent5" w:themeFillTint="33"/>
          </w:tcPr>
          <w:p w:rsidR="007879C0" w:rsidRDefault="007879C0" w:rsidP="007879C0"/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7879C0" w:rsidRDefault="007879C0"/>
        </w:tc>
        <w:tc>
          <w:tcPr>
            <w:tcW w:w="578" w:type="pct"/>
            <w:shd w:val="clear" w:color="auto" w:fill="DAEEF3" w:themeFill="accent5" w:themeFillTint="33"/>
          </w:tcPr>
          <w:p w:rsidR="007879C0" w:rsidRDefault="007879C0"/>
        </w:tc>
        <w:tc>
          <w:tcPr>
            <w:tcW w:w="384" w:type="pct"/>
            <w:shd w:val="clear" w:color="auto" w:fill="auto"/>
          </w:tcPr>
          <w:p w:rsidR="007879C0" w:rsidRDefault="007879C0" w:rsidP="004D381B"/>
        </w:tc>
      </w:tr>
      <w:tr w:rsidR="007879C0" w:rsidTr="00277F8F">
        <w:trPr>
          <w:trHeight w:val="320"/>
        </w:trPr>
        <w:tc>
          <w:tcPr>
            <w:tcW w:w="255" w:type="pct"/>
          </w:tcPr>
          <w:p w:rsidR="007879C0" w:rsidRPr="0005427B" w:rsidRDefault="00CF46F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" w:type="pct"/>
          </w:tcPr>
          <w:p w:rsidR="007879C0" w:rsidRPr="0005427B" w:rsidRDefault="007879C0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7879C0" w:rsidRPr="0005427B" w:rsidRDefault="009E646F" w:rsidP="009E646F">
            <w:pPr>
              <w:rPr>
                <w:b/>
              </w:rPr>
            </w:pPr>
            <w:r>
              <w:rPr>
                <w:b/>
              </w:rPr>
              <w:t>Muráňová</w:t>
            </w:r>
            <w:r w:rsidR="007879C0" w:rsidRPr="0005427B">
              <w:rPr>
                <w:b/>
              </w:rPr>
              <w:t xml:space="preserve"> </w:t>
            </w:r>
            <w:r>
              <w:rPr>
                <w:b/>
              </w:rPr>
              <w:t>Michaela</w:t>
            </w:r>
          </w:p>
        </w:tc>
        <w:tc>
          <w:tcPr>
            <w:tcW w:w="256" w:type="pct"/>
          </w:tcPr>
          <w:p w:rsidR="007879C0" w:rsidRPr="0005427B" w:rsidRDefault="009E646F">
            <w:pPr>
              <w:rPr>
                <w:b/>
              </w:rPr>
            </w:pPr>
            <w:r>
              <w:rPr>
                <w:b/>
              </w:rPr>
              <w:t>Mu</w:t>
            </w:r>
          </w:p>
        </w:tc>
        <w:tc>
          <w:tcPr>
            <w:tcW w:w="897" w:type="pct"/>
            <w:shd w:val="clear" w:color="auto" w:fill="DAEEF3" w:themeFill="accent5" w:themeFillTint="33"/>
          </w:tcPr>
          <w:p w:rsidR="007879C0" w:rsidRDefault="007879C0"/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7879C0" w:rsidRDefault="007879C0" w:rsidP="00863F62"/>
        </w:tc>
        <w:tc>
          <w:tcPr>
            <w:tcW w:w="578" w:type="pct"/>
            <w:shd w:val="clear" w:color="auto" w:fill="auto"/>
          </w:tcPr>
          <w:p w:rsidR="007879C0" w:rsidRDefault="009E646F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7879C0" w:rsidRDefault="007879C0"/>
        </w:tc>
      </w:tr>
      <w:tr w:rsidR="00CF46FC" w:rsidTr="00CF46FC">
        <w:trPr>
          <w:trHeight w:val="320"/>
        </w:trPr>
        <w:tc>
          <w:tcPr>
            <w:tcW w:w="255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Default="00CF46FC" w:rsidP="00277F8F">
            <w:pPr>
              <w:rPr>
                <w:b/>
              </w:rPr>
            </w:pPr>
            <w:r>
              <w:rPr>
                <w:b/>
              </w:rPr>
              <w:t>CVACHOVÁ Jarmila</w:t>
            </w:r>
          </w:p>
        </w:tc>
        <w:tc>
          <w:tcPr>
            <w:tcW w:w="256" w:type="pct"/>
          </w:tcPr>
          <w:p w:rsidR="00CF46FC" w:rsidRDefault="00CF46FC">
            <w:pPr>
              <w:rPr>
                <w:b/>
              </w:rPr>
            </w:pPr>
            <w:r>
              <w:rPr>
                <w:b/>
              </w:rPr>
              <w:t>Cv</w:t>
            </w:r>
          </w:p>
        </w:tc>
        <w:tc>
          <w:tcPr>
            <w:tcW w:w="897" w:type="pct"/>
            <w:shd w:val="clear" w:color="auto" w:fill="00B0F0"/>
          </w:tcPr>
          <w:p w:rsidR="00CF46FC" w:rsidRDefault="00CF46FC">
            <w:r>
              <w:t>kino Príma</w:t>
            </w:r>
          </w:p>
        </w:tc>
        <w:tc>
          <w:tcPr>
            <w:tcW w:w="961" w:type="pct"/>
            <w:gridSpan w:val="2"/>
            <w:shd w:val="clear" w:color="auto" w:fill="92D050"/>
          </w:tcPr>
          <w:p w:rsidR="00CF46FC" w:rsidRPr="0043487C" w:rsidRDefault="00CF46FC" w:rsidP="00CF46FC">
            <w:pPr>
              <w:rPr>
                <w:sz w:val="20"/>
                <w:szCs w:val="20"/>
              </w:rPr>
            </w:pPr>
            <w:r w:rsidRPr="0043487C">
              <w:rPr>
                <w:sz w:val="20"/>
                <w:szCs w:val="20"/>
              </w:rPr>
              <w:t>športový deň</w:t>
            </w:r>
            <w:r>
              <w:rPr>
                <w:sz w:val="20"/>
                <w:szCs w:val="20"/>
              </w:rPr>
              <w:t xml:space="preserve"> </w:t>
            </w:r>
            <w:r w:rsidRPr="0043487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ríma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/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CF46FC">
        <w:trPr>
          <w:trHeight w:val="320"/>
        </w:trPr>
        <w:tc>
          <w:tcPr>
            <w:tcW w:w="255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Default="00CF46FC" w:rsidP="009E646F">
            <w:pPr>
              <w:rPr>
                <w:b/>
              </w:rPr>
            </w:pPr>
            <w:r>
              <w:rPr>
                <w:b/>
              </w:rPr>
              <w:t>DIAN Daniel</w:t>
            </w:r>
          </w:p>
        </w:tc>
        <w:tc>
          <w:tcPr>
            <w:tcW w:w="256" w:type="pct"/>
          </w:tcPr>
          <w:p w:rsidR="00CF46FC" w:rsidRDefault="00CF46FC">
            <w:pPr>
              <w:rPr>
                <w:b/>
              </w:rPr>
            </w:pPr>
            <w:r>
              <w:rPr>
                <w:b/>
              </w:rPr>
              <w:t>Di</w:t>
            </w:r>
          </w:p>
        </w:tc>
        <w:tc>
          <w:tcPr>
            <w:tcW w:w="897" w:type="pct"/>
            <w:shd w:val="clear" w:color="auto" w:fill="DAEEF3" w:themeFill="accent5" w:themeFillTint="33"/>
          </w:tcPr>
          <w:p w:rsidR="00CF46FC" w:rsidRDefault="00CF46FC"/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CF46FC" w:rsidRDefault="00CF46FC" w:rsidP="00863F62"/>
        </w:tc>
        <w:tc>
          <w:tcPr>
            <w:tcW w:w="578" w:type="pct"/>
            <w:shd w:val="clear" w:color="auto" w:fill="FFC000"/>
          </w:tcPr>
          <w:p w:rsidR="00CF46FC" w:rsidRDefault="00CF46FC" w:rsidP="003038F0">
            <w:r w:rsidRPr="002F1BC7">
              <w:t xml:space="preserve">výtv.kurz </w:t>
            </w:r>
          </w:p>
        </w:tc>
        <w:tc>
          <w:tcPr>
            <w:tcW w:w="384" w:type="pct"/>
            <w:shd w:val="clear" w:color="auto" w:fill="FFC000"/>
          </w:tcPr>
          <w:p w:rsidR="00CF46FC" w:rsidRDefault="00CF46FC" w:rsidP="003038F0">
            <w:r w:rsidRPr="002F1BC7">
              <w:t xml:space="preserve">v.kurz 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RNDr.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DROBNÁ Iveta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Dr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BD6057">
            <w:r w:rsidRPr="00EF066C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EF066C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 w:rsidP="009E646F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DROBNÝ Karol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Dý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863F62">
            <w:r>
              <w:t>divadlo III.A, III.B</w:t>
            </w:r>
          </w:p>
        </w:tc>
        <w:tc>
          <w:tcPr>
            <w:tcW w:w="961" w:type="pct"/>
            <w:gridSpan w:val="2"/>
            <w:shd w:val="clear" w:color="auto" w:fill="92D050"/>
          </w:tcPr>
          <w:p w:rsidR="00CF46FC" w:rsidRPr="0043487C" w:rsidRDefault="00CF46FC" w:rsidP="00CF46FC">
            <w:pPr>
              <w:rPr>
                <w:sz w:val="20"/>
                <w:szCs w:val="20"/>
              </w:rPr>
            </w:pPr>
            <w:r w:rsidRPr="0043487C">
              <w:rPr>
                <w:sz w:val="20"/>
                <w:szCs w:val="20"/>
              </w:rPr>
              <w:t>športový deň</w:t>
            </w:r>
            <w:r>
              <w:rPr>
                <w:sz w:val="20"/>
                <w:szCs w:val="20"/>
              </w:rPr>
              <w:t xml:space="preserve"> Tercia</w:t>
            </w:r>
          </w:p>
        </w:tc>
        <w:tc>
          <w:tcPr>
            <w:tcW w:w="578" w:type="pct"/>
            <w:shd w:val="clear" w:color="auto" w:fill="FFFF00"/>
          </w:tcPr>
          <w:p w:rsidR="00CF46FC" w:rsidRDefault="00CF46FC" w:rsidP="003038F0">
            <w:r>
              <w:t>ÚVC PRÍMA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FIALOVÁ Katarína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Fi</w:t>
            </w:r>
          </w:p>
        </w:tc>
        <w:tc>
          <w:tcPr>
            <w:tcW w:w="897" w:type="pct"/>
            <w:shd w:val="clear" w:color="auto" w:fill="DBE5F1" w:themeFill="accent1" w:themeFillTint="33"/>
          </w:tcPr>
          <w:p w:rsidR="00CF46FC" w:rsidRDefault="00CF46FC" w:rsidP="008E7AE6">
            <w:r>
              <w:t>bufet ráno</w:t>
            </w:r>
          </w:p>
        </w:tc>
        <w:tc>
          <w:tcPr>
            <w:tcW w:w="961" w:type="pct"/>
            <w:gridSpan w:val="2"/>
            <w:shd w:val="clear" w:color="auto" w:fill="DBE5F1" w:themeFill="accent1" w:themeFillTint="33"/>
          </w:tcPr>
          <w:p w:rsidR="00CF46FC" w:rsidRDefault="00CF46FC" w:rsidP="00BF4683">
            <w:r>
              <w:t>bufet ráno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GAJDOŠ Ivan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Ga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 w:rsidRPr="001F4D87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1F4D87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 w:rsidP="00D6565D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>
            <w:r>
              <w:t>ÚMS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PaedDr.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CHLÁDECKÁ Anna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Chl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 w:rsidRPr="00E56258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E56258">
              <w:t>ÚMS</w:t>
            </w:r>
          </w:p>
        </w:tc>
        <w:tc>
          <w:tcPr>
            <w:tcW w:w="578" w:type="pct"/>
            <w:shd w:val="clear" w:color="auto" w:fill="DBE5F1" w:themeFill="accent1" w:themeFillTint="33"/>
          </w:tcPr>
          <w:p w:rsidR="00CF46FC" w:rsidRDefault="00CF46FC">
            <w:r>
              <w:t>bufet ráno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Ing.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FB5B92">
            <w:pPr>
              <w:rPr>
                <w:b/>
              </w:rPr>
            </w:pPr>
            <w:r w:rsidRPr="0005427B">
              <w:rPr>
                <w:b/>
              </w:rPr>
              <w:t>JAKUBEKOVÁ Mária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Ja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CF46FC" w:rsidRPr="00150E7B" w:rsidRDefault="00CF46FC" w:rsidP="0015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shd w:val="clear" w:color="auto" w:fill="DAEEF3" w:themeFill="accent5" w:themeFillTint="33"/>
          </w:tcPr>
          <w:p w:rsidR="00CF46FC" w:rsidRDefault="00CF46FC" w:rsidP="00C90BAE">
            <w:r>
              <w:t>-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 w:rsidP="00A229DA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RNDr.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JANČIOVÁ Vlasta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Jč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-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CF46FC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JURENKA Jaroslav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Ju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Pr="0043487C" w:rsidRDefault="00CF46FC" w:rsidP="00277F8F">
            <w:pPr>
              <w:rPr>
                <w:sz w:val="20"/>
                <w:szCs w:val="20"/>
              </w:rPr>
            </w:pPr>
            <w:r w:rsidRPr="00CF46FC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KLUČKA Miroslav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Kl</w:t>
            </w:r>
          </w:p>
        </w:tc>
        <w:tc>
          <w:tcPr>
            <w:tcW w:w="897" w:type="pct"/>
            <w:shd w:val="clear" w:color="auto" w:fill="auto"/>
          </w:tcPr>
          <w:p w:rsidR="00CF46FC" w:rsidRPr="00BF4683" w:rsidRDefault="00CF46FC" w:rsidP="00787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578" w:type="pct"/>
            <w:shd w:val="clear" w:color="auto" w:fill="FFFF00"/>
          </w:tcPr>
          <w:p w:rsidR="00CF46FC" w:rsidRDefault="00CF46FC" w:rsidP="00206BF3">
            <w:r>
              <w:t>ÚCV SEKUN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PhDr.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FB5B92">
            <w:pPr>
              <w:rPr>
                <w:b/>
              </w:rPr>
            </w:pPr>
            <w:r w:rsidRPr="0005427B">
              <w:rPr>
                <w:b/>
              </w:rPr>
              <w:t>Galánková Komorová  Jana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Km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3038F0">
            <w:r>
              <w:t>PŠMK I. Krasku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706598">
              <w:t>PŠMK I. Krasku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 w:rsidP="003038F0">
            <w:r w:rsidRPr="00706598">
              <w:t xml:space="preserve">PŠMK 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 w:rsidP="003038F0">
            <w:r>
              <w:t>PŠMK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277F8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KOVÁČOVÁ Jana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Kč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 w:rsidRPr="00F31E44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F31E44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 w:rsidRPr="00F31E44"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0" w:type="pct"/>
          </w:tcPr>
          <w:p w:rsidR="00CF46FC" w:rsidRPr="0005427B" w:rsidRDefault="00CF46FC" w:rsidP="00FB5B92">
            <w:pPr>
              <w:rPr>
                <w:b/>
              </w:rPr>
            </w:pPr>
            <w:r w:rsidRPr="0005427B">
              <w:rPr>
                <w:b/>
              </w:rPr>
              <w:t xml:space="preserve">PaedDr. 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KUBIČÁR Miroslav</w:t>
            </w:r>
          </w:p>
        </w:tc>
        <w:tc>
          <w:tcPr>
            <w:tcW w:w="256" w:type="pct"/>
            <w:shd w:val="clear" w:color="auto" w:fill="DAEEF3" w:themeFill="accent5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Ku</w:t>
            </w:r>
          </w:p>
        </w:tc>
        <w:tc>
          <w:tcPr>
            <w:tcW w:w="897" w:type="pct"/>
            <w:shd w:val="clear" w:color="auto" w:fill="DAEEF3" w:themeFill="accent5" w:themeFillTint="33"/>
          </w:tcPr>
          <w:p w:rsidR="00CF46FC" w:rsidRDefault="00CF46FC">
            <w:r>
              <w:t xml:space="preserve">        -</w:t>
            </w:r>
          </w:p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CF46FC" w:rsidRDefault="00CF46FC" w:rsidP="00885A9B">
            <w:r>
              <w:t xml:space="preserve">        -</w:t>
            </w:r>
          </w:p>
        </w:tc>
        <w:tc>
          <w:tcPr>
            <w:tcW w:w="578" w:type="pct"/>
            <w:shd w:val="clear" w:color="auto" w:fill="DAEEF3" w:themeFill="accent5" w:themeFillTint="33"/>
          </w:tcPr>
          <w:p w:rsidR="00CF46FC" w:rsidRDefault="00CF46FC">
            <w:r>
              <w:t xml:space="preserve">       -</w:t>
            </w:r>
          </w:p>
        </w:tc>
        <w:tc>
          <w:tcPr>
            <w:tcW w:w="384" w:type="pct"/>
            <w:shd w:val="clear" w:color="auto" w:fill="DAEEF3" w:themeFill="accent5" w:themeFillTint="33"/>
          </w:tcPr>
          <w:p w:rsidR="00CF46FC" w:rsidRDefault="00CF46FC">
            <w:r>
              <w:t>-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BF4683">
            <w:pPr>
              <w:rPr>
                <w:b/>
              </w:rPr>
            </w:pPr>
            <w:r>
              <w:rPr>
                <w:b/>
              </w:rPr>
              <w:t>KUBIŠOVÁ Marta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Kš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 w:rsidRPr="009475A9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9475A9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 w:rsidRPr="009475A9"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Pr="008E7AE6" w:rsidRDefault="00CF46FC">
            <w:pPr>
              <w:rPr>
                <w:sz w:val="18"/>
                <w:szCs w:val="18"/>
              </w:rPr>
            </w:pP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 xml:space="preserve">Mgr. 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MARMANOVÁ Jana</w:t>
            </w:r>
          </w:p>
        </w:tc>
        <w:tc>
          <w:tcPr>
            <w:tcW w:w="256" w:type="pct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>Mr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330941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 w:rsidP="00A229DA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578" w:type="pct"/>
            <w:shd w:val="clear" w:color="auto" w:fill="auto"/>
          </w:tcPr>
          <w:p w:rsidR="00CF46FC" w:rsidRDefault="00CF46FC" w:rsidP="00A229DA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384" w:type="pct"/>
            <w:shd w:val="clear" w:color="auto" w:fill="auto"/>
          </w:tcPr>
          <w:p w:rsidR="00CF46FC" w:rsidRDefault="00CF46FC" w:rsidP="00A229DA">
            <w:pPr>
              <w:pStyle w:val="Odsekzoznamu"/>
              <w:numPr>
                <w:ilvl w:val="0"/>
                <w:numId w:val="3"/>
              </w:numPr>
            </w:pP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50" w:type="pct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>PAGÁČOVÁ Miriam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Pg</w:t>
            </w:r>
          </w:p>
        </w:tc>
        <w:tc>
          <w:tcPr>
            <w:tcW w:w="897" w:type="pct"/>
          </w:tcPr>
          <w:p w:rsidR="00CF46FC" w:rsidRDefault="00CF46FC">
            <w:r w:rsidRPr="00E252C8">
              <w:t>ÚMS</w:t>
            </w:r>
          </w:p>
        </w:tc>
        <w:tc>
          <w:tcPr>
            <w:tcW w:w="961" w:type="pct"/>
            <w:gridSpan w:val="2"/>
          </w:tcPr>
          <w:p w:rsidR="00CF46FC" w:rsidRDefault="00CF46FC">
            <w:r w:rsidRPr="00E252C8">
              <w:t>ÚMS</w:t>
            </w:r>
          </w:p>
        </w:tc>
        <w:tc>
          <w:tcPr>
            <w:tcW w:w="578" w:type="pct"/>
          </w:tcPr>
          <w:p w:rsidR="00CF46FC" w:rsidRDefault="00CF46FC">
            <w:r w:rsidRPr="00E252C8"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PASTORKOVÁ Mária</w:t>
            </w:r>
          </w:p>
        </w:tc>
        <w:tc>
          <w:tcPr>
            <w:tcW w:w="256" w:type="pct"/>
            <w:shd w:val="clear" w:color="auto" w:fill="DAEEF3" w:themeFill="accent5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Ps</w:t>
            </w:r>
          </w:p>
        </w:tc>
        <w:tc>
          <w:tcPr>
            <w:tcW w:w="897" w:type="pct"/>
            <w:shd w:val="clear" w:color="auto" w:fill="DAEEF3" w:themeFill="accent5" w:themeFillTint="33"/>
          </w:tcPr>
          <w:p w:rsidR="00CF46FC" w:rsidRDefault="00CF46FC">
            <w:r>
              <w:t>koord</w:t>
            </w:r>
          </w:p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CF46FC" w:rsidRDefault="00CF46FC">
            <w:r>
              <w:t>koord</w:t>
            </w:r>
          </w:p>
        </w:tc>
        <w:tc>
          <w:tcPr>
            <w:tcW w:w="578" w:type="pct"/>
            <w:shd w:val="clear" w:color="auto" w:fill="DAEEF3" w:themeFill="accent5" w:themeFillTint="33"/>
          </w:tcPr>
          <w:p w:rsidR="00CF46FC" w:rsidRDefault="00CF46FC">
            <w:r>
              <w:t>ÚMS</w:t>
            </w:r>
          </w:p>
        </w:tc>
        <w:tc>
          <w:tcPr>
            <w:tcW w:w="384" w:type="pct"/>
            <w:shd w:val="clear" w:color="auto" w:fill="DAEEF3" w:themeFill="accent5" w:themeFillTint="33"/>
          </w:tcPr>
          <w:p w:rsidR="00CF46FC" w:rsidRPr="00150E7B" w:rsidRDefault="00CF46FC">
            <w:pPr>
              <w:rPr>
                <w:sz w:val="20"/>
                <w:szCs w:val="20"/>
              </w:rPr>
            </w:pPr>
            <w:r w:rsidRPr="00150E7B">
              <w:rPr>
                <w:sz w:val="20"/>
                <w:szCs w:val="20"/>
              </w:rPr>
              <w:t>koord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PAVLÍKOVÁ Martina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Pa</w:t>
            </w:r>
          </w:p>
        </w:tc>
        <w:tc>
          <w:tcPr>
            <w:tcW w:w="897" w:type="pct"/>
          </w:tcPr>
          <w:p w:rsidR="00CF46FC" w:rsidRDefault="00CF46FC">
            <w:r w:rsidRPr="0038124D">
              <w:t>ÚMS</w:t>
            </w:r>
          </w:p>
        </w:tc>
        <w:tc>
          <w:tcPr>
            <w:tcW w:w="961" w:type="pct"/>
            <w:gridSpan w:val="2"/>
          </w:tcPr>
          <w:p w:rsidR="00CF46FC" w:rsidRDefault="00CF46FC">
            <w:r w:rsidRPr="0038124D">
              <w:t>ÚMS</w:t>
            </w:r>
          </w:p>
        </w:tc>
        <w:tc>
          <w:tcPr>
            <w:tcW w:w="578" w:type="pct"/>
          </w:tcPr>
          <w:p w:rsidR="00CF46FC" w:rsidRDefault="00CF46FC">
            <w:r w:rsidRPr="0038124D">
              <w:t>ÚMS</w:t>
            </w:r>
          </w:p>
        </w:tc>
        <w:tc>
          <w:tcPr>
            <w:tcW w:w="384" w:type="pct"/>
          </w:tcPr>
          <w:p w:rsidR="00CF46FC" w:rsidRDefault="00CF46FC" w:rsidP="004D381B"/>
        </w:tc>
      </w:tr>
      <w:tr w:rsidR="00CF46FC" w:rsidTr="00CF46FC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Mgr</w:t>
            </w:r>
            <w:r w:rsidRPr="0005427B">
              <w:rPr>
                <w:b/>
              </w:rPr>
              <w:t>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866A78">
            <w:pPr>
              <w:rPr>
                <w:b/>
              </w:rPr>
            </w:pPr>
            <w:r>
              <w:rPr>
                <w:b/>
              </w:rPr>
              <w:t>Brtišová Kristína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Bt</w:t>
            </w:r>
          </w:p>
        </w:tc>
        <w:tc>
          <w:tcPr>
            <w:tcW w:w="897" w:type="pct"/>
            <w:shd w:val="clear" w:color="auto" w:fill="00B0F0"/>
          </w:tcPr>
          <w:p w:rsidR="00CF46FC" w:rsidRDefault="00CF46FC" w:rsidP="00CF46FC">
            <w:r>
              <w:t>kino Sekunda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-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 w:rsidP="00BB309F">
            <w:pPr>
              <w:pStyle w:val="Odsekzoznamu"/>
              <w:numPr>
                <w:ilvl w:val="0"/>
                <w:numId w:val="3"/>
              </w:numPr>
            </w:pP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Ing.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SLÁVIK Kamil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Sk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277F8F">
            <w:r>
              <w:t>divadlo Kvinta, Sx</w:t>
            </w:r>
          </w:p>
        </w:tc>
        <w:tc>
          <w:tcPr>
            <w:tcW w:w="961" w:type="pct"/>
            <w:gridSpan w:val="2"/>
            <w:shd w:val="clear" w:color="auto" w:fill="92D050"/>
          </w:tcPr>
          <w:p w:rsidR="00CF46FC" w:rsidRPr="0043487C" w:rsidRDefault="00CF46FC" w:rsidP="00277F8F">
            <w:pPr>
              <w:rPr>
                <w:sz w:val="20"/>
                <w:szCs w:val="20"/>
              </w:rPr>
            </w:pPr>
            <w:r w:rsidRPr="0043487C">
              <w:rPr>
                <w:sz w:val="20"/>
                <w:szCs w:val="20"/>
              </w:rPr>
              <w:t>športový deň PA, SE</w:t>
            </w:r>
            <w:r>
              <w:rPr>
                <w:sz w:val="20"/>
                <w:szCs w:val="20"/>
              </w:rPr>
              <w:t xml:space="preserve">,KA </w:t>
            </w:r>
          </w:p>
        </w:tc>
        <w:tc>
          <w:tcPr>
            <w:tcW w:w="578" w:type="pct"/>
            <w:shd w:val="clear" w:color="auto" w:fill="DAEEF3" w:themeFill="accent5" w:themeFillTint="33"/>
          </w:tcPr>
          <w:p w:rsidR="00CF46FC" w:rsidRDefault="00CF46FC">
            <w:r>
              <w:t>-</w:t>
            </w:r>
          </w:p>
        </w:tc>
        <w:tc>
          <w:tcPr>
            <w:tcW w:w="384" w:type="pct"/>
            <w:shd w:val="clear" w:color="auto" w:fill="DAEEF3" w:themeFill="accent5" w:themeFillTint="33"/>
          </w:tcPr>
          <w:p w:rsidR="00CF46FC" w:rsidRDefault="00CF46FC">
            <w:r>
              <w:t>-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 xml:space="preserve">SÚRA Ronald 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Sú</w:t>
            </w:r>
          </w:p>
        </w:tc>
        <w:tc>
          <w:tcPr>
            <w:tcW w:w="897" w:type="pct"/>
            <w:shd w:val="clear" w:color="auto" w:fill="auto"/>
          </w:tcPr>
          <w:p w:rsidR="00CF46FC" w:rsidRPr="005230EE" w:rsidRDefault="00CF46FC" w:rsidP="00677DDB">
            <w:r>
              <w:t>divadlo II.A, II.B</w:t>
            </w:r>
          </w:p>
        </w:tc>
        <w:tc>
          <w:tcPr>
            <w:tcW w:w="961" w:type="pct"/>
            <w:gridSpan w:val="2"/>
            <w:shd w:val="clear" w:color="auto" w:fill="FFFF00"/>
          </w:tcPr>
          <w:p w:rsidR="00CF46FC" w:rsidRDefault="00CF46FC">
            <w:r>
              <w:t>ÚCV 2.r, SEXTA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CF46FC">
        <w:trPr>
          <w:trHeight w:val="320"/>
        </w:trPr>
        <w:tc>
          <w:tcPr>
            <w:tcW w:w="255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RNDr.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>SÚROVÁ Alena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Sv</w:t>
            </w:r>
          </w:p>
        </w:tc>
        <w:tc>
          <w:tcPr>
            <w:tcW w:w="897" w:type="pct"/>
            <w:shd w:val="clear" w:color="auto" w:fill="00B0F0"/>
          </w:tcPr>
          <w:p w:rsidR="00CF46FC" w:rsidRDefault="00CF46FC" w:rsidP="00CF46FC">
            <w:r>
              <w:t>kino Tercia</w:t>
            </w:r>
            <w:r w:rsidR="00696F32">
              <w:t xml:space="preserve"> a Príma</w:t>
            </w:r>
          </w:p>
        </w:tc>
        <w:tc>
          <w:tcPr>
            <w:tcW w:w="961" w:type="pct"/>
            <w:gridSpan w:val="2"/>
            <w:shd w:val="clear" w:color="auto" w:fill="FFFF00"/>
          </w:tcPr>
          <w:p w:rsidR="00CF46FC" w:rsidRDefault="00CF46FC" w:rsidP="003038F0">
            <w:r>
              <w:t>ÚCV 2.r, SEXTA</w:t>
            </w:r>
          </w:p>
        </w:tc>
        <w:tc>
          <w:tcPr>
            <w:tcW w:w="578" w:type="pct"/>
            <w:shd w:val="clear" w:color="auto" w:fill="F79646" w:themeFill="accent6"/>
          </w:tcPr>
          <w:p w:rsidR="00CF46FC" w:rsidRDefault="00CF46FC" w:rsidP="003038F0">
            <w:r>
              <w:t>exkurz. KVA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CF46FC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 xml:space="preserve">Mgr. 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>ŠKOLKOVÁ Danka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Šk</w:t>
            </w:r>
          </w:p>
        </w:tc>
        <w:tc>
          <w:tcPr>
            <w:tcW w:w="897" w:type="pct"/>
            <w:shd w:val="clear" w:color="auto" w:fill="FFFFFF" w:themeFill="background1"/>
          </w:tcPr>
          <w:p w:rsidR="00CF46FC" w:rsidRDefault="00CF46FC" w:rsidP="003038F0">
            <w:r>
              <w:t>divadlo Septima</w:t>
            </w:r>
          </w:p>
        </w:tc>
        <w:tc>
          <w:tcPr>
            <w:tcW w:w="961" w:type="pct"/>
            <w:gridSpan w:val="2"/>
            <w:shd w:val="clear" w:color="auto" w:fill="92D050"/>
          </w:tcPr>
          <w:p w:rsidR="00CF46FC" w:rsidRPr="0043487C" w:rsidRDefault="00CF46FC" w:rsidP="00277F8F">
            <w:pPr>
              <w:rPr>
                <w:sz w:val="20"/>
                <w:szCs w:val="20"/>
              </w:rPr>
            </w:pPr>
            <w:r w:rsidRPr="0043487C">
              <w:rPr>
                <w:sz w:val="20"/>
                <w:szCs w:val="20"/>
              </w:rPr>
              <w:t>športový deň PA, SE</w:t>
            </w:r>
            <w:r>
              <w:rPr>
                <w:sz w:val="20"/>
                <w:szCs w:val="20"/>
              </w:rPr>
              <w:t>,KA</w:t>
            </w:r>
          </w:p>
        </w:tc>
        <w:tc>
          <w:tcPr>
            <w:tcW w:w="578" w:type="pct"/>
            <w:shd w:val="clear" w:color="auto" w:fill="FFFFFF" w:themeFill="background1"/>
          </w:tcPr>
          <w:p w:rsidR="00CF46FC" w:rsidRDefault="00CF46FC" w:rsidP="00D6565D"/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ŠPONIAR Juraj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Šp</w:t>
            </w:r>
          </w:p>
        </w:tc>
        <w:tc>
          <w:tcPr>
            <w:tcW w:w="897" w:type="pct"/>
            <w:shd w:val="clear" w:color="auto" w:fill="DAEEF3" w:themeFill="accent5" w:themeFillTint="33"/>
          </w:tcPr>
          <w:p w:rsidR="00CF46FC" w:rsidRDefault="00CF46FC" w:rsidP="00B520F1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961" w:type="pct"/>
            <w:gridSpan w:val="2"/>
            <w:shd w:val="clear" w:color="auto" w:fill="DAEEF3" w:themeFill="accent5" w:themeFillTint="33"/>
          </w:tcPr>
          <w:p w:rsidR="00CF46FC" w:rsidRDefault="00CF46FC" w:rsidP="00A229D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578" w:type="pct"/>
            <w:shd w:val="clear" w:color="auto" w:fill="DAEEF3" w:themeFill="accent5" w:themeFillTint="33"/>
          </w:tcPr>
          <w:p w:rsidR="00CF46FC" w:rsidRDefault="00CF46FC" w:rsidP="00A229DA">
            <w:pPr>
              <w:pStyle w:val="Odsekzoznamu"/>
              <w:numPr>
                <w:ilvl w:val="0"/>
                <w:numId w:val="1"/>
              </w:numPr>
            </w:pPr>
          </w:p>
        </w:tc>
        <w:tc>
          <w:tcPr>
            <w:tcW w:w="384" w:type="pct"/>
            <w:shd w:val="clear" w:color="auto" w:fill="DAEEF3" w:themeFill="accent5" w:themeFillTint="33"/>
          </w:tcPr>
          <w:p w:rsidR="00CF46FC" w:rsidRDefault="00CF46FC" w:rsidP="00A229DA">
            <w:pPr>
              <w:pStyle w:val="Odsekzoznamu"/>
              <w:numPr>
                <w:ilvl w:val="0"/>
                <w:numId w:val="1"/>
              </w:numPr>
            </w:pP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450" w:type="pct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 xml:space="preserve">PaedDr. 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VÁCLAVÍKOVÁ Gabriela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Va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 w:rsidRPr="00A44371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A44371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VASKOVÁ Zuzana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Vs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>
            <w:r w:rsidRPr="00BE00FB"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Default="00CF46FC">
            <w:r w:rsidRPr="00BE00FB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 w:rsidRPr="00BE00FB"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>
            <w:r w:rsidRPr="00BE00FB">
              <w:t>ÚMS</w:t>
            </w:r>
          </w:p>
        </w:tc>
      </w:tr>
      <w:tr w:rsidR="00CF46FC" w:rsidTr="00277F8F">
        <w:trPr>
          <w:trHeight w:val="320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ZBÍNOVÁ Miroslava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Zb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BD6057">
            <w:r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Pr="003038F0" w:rsidRDefault="00CF46FC">
            <w:r w:rsidRPr="003038F0">
              <w:t>ÚMS</w:t>
            </w:r>
          </w:p>
        </w:tc>
        <w:tc>
          <w:tcPr>
            <w:tcW w:w="578" w:type="pct"/>
            <w:shd w:val="clear" w:color="auto" w:fill="C6D9F1" w:themeFill="text2" w:themeFillTint="33"/>
          </w:tcPr>
          <w:p w:rsidR="00CF46FC" w:rsidRDefault="00CF46FC" w:rsidP="00DA18D5">
            <w:r>
              <w:t>bufet poob.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277F8F">
        <w:trPr>
          <w:trHeight w:val="338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 w:rsidRPr="0005427B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05427B">
            <w:pPr>
              <w:rPr>
                <w:b/>
              </w:rPr>
            </w:pPr>
            <w:r w:rsidRPr="0005427B">
              <w:rPr>
                <w:b/>
              </w:rPr>
              <w:t xml:space="preserve">ZEMANČÍK Martin 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 w:rsidRPr="0005427B">
              <w:rPr>
                <w:b/>
              </w:rPr>
              <w:t>Ze</w:t>
            </w:r>
          </w:p>
        </w:tc>
        <w:tc>
          <w:tcPr>
            <w:tcW w:w="897" w:type="pct"/>
            <w:shd w:val="clear" w:color="auto" w:fill="auto"/>
          </w:tcPr>
          <w:p w:rsidR="00CF46FC" w:rsidRDefault="00CF46FC" w:rsidP="00885A9B">
            <w:r>
              <w:t>ÚMS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Pr="00DE21EB" w:rsidRDefault="00CF46FC" w:rsidP="00150E7B">
            <w:r w:rsidRPr="00DE21EB">
              <w:t>ÚMS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ÚMS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/>
        </w:tc>
      </w:tr>
      <w:tr w:rsidR="00CF46FC" w:rsidTr="00CF46FC">
        <w:trPr>
          <w:trHeight w:val="338"/>
        </w:trPr>
        <w:tc>
          <w:tcPr>
            <w:tcW w:w="255" w:type="pct"/>
          </w:tcPr>
          <w:p w:rsidR="00CF46FC" w:rsidRPr="0005427B" w:rsidRDefault="00CF46FC" w:rsidP="00CF46FC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0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Mgr.</w:t>
            </w:r>
          </w:p>
        </w:tc>
        <w:tc>
          <w:tcPr>
            <w:tcW w:w="1219" w:type="pct"/>
            <w:gridSpan w:val="2"/>
            <w:shd w:val="clear" w:color="auto" w:fill="FDE9D9" w:themeFill="accent6" w:themeFillTint="33"/>
          </w:tcPr>
          <w:p w:rsidR="00CF46FC" w:rsidRPr="0005427B" w:rsidRDefault="00CF46FC" w:rsidP="0005427B">
            <w:pPr>
              <w:rPr>
                <w:b/>
              </w:rPr>
            </w:pPr>
            <w:r>
              <w:rPr>
                <w:b/>
              </w:rPr>
              <w:t>ROSINOVÁ Zuzana</w:t>
            </w:r>
          </w:p>
        </w:tc>
        <w:tc>
          <w:tcPr>
            <w:tcW w:w="256" w:type="pct"/>
          </w:tcPr>
          <w:p w:rsidR="00CF46FC" w:rsidRPr="0005427B" w:rsidRDefault="00CF46FC">
            <w:pPr>
              <w:rPr>
                <w:b/>
              </w:rPr>
            </w:pPr>
            <w:r>
              <w:rPr>
                <w:b/>
              </w:rPr>
              <w:t>Ro</w:t>
            </w:r>
          </w:p>
        </w:tc>
        <w:tc>
          <w:tcPr>
            <w:tcW w:w="897" w:type="pct"/>
            <w:shd w:val="clear" w:color="auto" w:fill="00B0F0"/>
          </w:tcPr>
          <w:p w:rsidR="00CF46FC" w:rsidRPr="00AC3B08" w:rsidRDefault="00CF46FC" w:rsidP="00CF46FC">
            <w:r>
              <w:t>kino  Kvarta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CF46FC" w:rsidRPr="0043487C" w:rsidRDefault="00CF46FC" w:rsidP="00787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shd w:val="clear" w:color="auto" w:fill="auto"/>
          </w:tcPr>
          <w:p w:rsidR="00CF46FC" w:rsidRDefault="00CF46FC">
            <w:r>
              <w:t>-</w:t>
            </w:r>
          </w:p>
        </w:tc>
        <w:tc>
          <w:tcPr>
            <w:tcW w:w="384" w:type="pct"/>
            <w:shd w:val="clear" w:color="auto" w:fill="auto"/>
          </w:tcPr>
          <w:p w:rsidR="00CF46FC" w:rsidRDefault="00CF46FC" w:rsidP="00BB309F">
            <w:pPr>
              <w:pStyle w:val="Odsekzoznamu"/>
              <w:numPr>
                <w:ilvl w:val="0"/>
                <w:numId w:val="1"/>
              </w:numPr>
            </w:pPr>
          </w:p>
        </w:tc>
      </w:tr>
    </w:tbl>
    <w:p w:rsidR="009C1A67" w:rsidRDefault="0005427B">
      <w:r>
        <w:t xml:space="preserve">V Púchove dňa: </w:t>
      </w:r>
      <w:r w:rsidR="009C1A67">
        <w:t xml:space="preserve">   </w:t>
      </w:r>
      <w:r w:rsidR="00CF46FC">
        <w:t>23.5.2019</w:t>
      </w:r>
      <w:r w:rsidR="009C1A67">
        <w:t xml:space="preserve">            </w:t>
      </w:r>
    </w:p>
    <w:p w:rsidR="0005427B" w:rsidRPr="009C1A67" w:rsidRDefault="007879C0">
      <w:pPr>
        <w:rPr>
          <w:b/>
        </w:rPr>
      </w:pPr>
      <w:r>
        <w:lastRenderedPageBreak/>
        <w:t>vyučovanie streda</w:t>
      </w:r>
      <w:r w:rsidR="009C1A67">
        <w:t xml:space="preserve"> v PA, SE </w:t>
      </w:r>
      <w:r>
        <w:t xml:space="preserve">: </w:t>
      </w:r>
      <w:r w:rsidRPr="009C1A67">
        <w:rPr>
          <w:b/>
        </w:rPr>
        <w:t xml:space="preserve">Bo, Ga, Dr, Dý, </w:t>
      </w:r>
      <w:r w:rsidR="009C1A67" w:rsidRPr="009C1A67">
        <w:rPr>
          <w:b/>
        </w:rPr>
        <w:t>Šk, Va Ro</w:t>
      </w:r>
    </w:p>
    <w:p w:rsidR="009A12FD" w:rsidRDefault="009A12FD">
      <w:pPr>
        <w:rPr>
          <w:b/>
        </w:rPr>
      </w:pPr>
    </w:p>
    <w:p w:rsidR="009A12FD" w:rsidRDefault="009A12FD" w:rsidP="003F11A4">
      <w:pPr>
        <w:shd w:val="clear" w:color="auto" w:fill="E5DFEC" w:themeFill="accent4" w:themeFillTint="33"/>
        <w:rPr>
          <w:b/>
        </w:rPr>
      </w:pPr>
      <w:r>
        <w:rPr>
          <w:b/>
        </w:rPr>
        <w:t>PONDELOK</w:t>
      </w:r>
    </w:p>
    <w:p w:rsidR="00721775" w:rsidRDefault="00721775">
      <w:r w:rsidRPr="00721775">
        <w:rPr>
          <w:b/>
        </w:rPr>
        <w:t>Účelové cvičenia</w:t>
      </w:r>
      <w:r w:rsidR="00863F62">
        <w:rPr>
          <w:b/>
        </w:rPr>
        <w:t xml:space="preserve">: </w:t>
      </w:r>
      <w:r w:rsidR="00863F62">
        <w:t xml:space="preserve">PA  19ž/Sú,  SE/15ž/Kl,  </w:t>
      </w:r>
      <w:r w:rsidR="00CF613E">
        <w:t xml:space="preserve">TE/Sk, </w:t>
      </w:r>
      <w:r w:rsidR="00863F62">
        <w:t>KA/24ž/Dý</w:t>
      </w:r>
    </w:p>
    <w:p w:rsidR="009A12FD" w:rsidRPr="00863F62" w:rsidRDefault="009A12FD">
      <w:r w:rsidRPr="009A12FD">
        <w:rPr>
          <w:b/>
        </w:rPr>
        <w:t>Výtvarný kurz:</w:t>
      </w:r>
      <w:r>
        <w:t xml:space="preserve"> TE/Dian</w:t>
      </w:r>
      <w:r w:rsidR="00E7020C">
        <w:t xml:space="preserve"> </w:t>
      </w:r>
      <w:r w:rsidR="00CF613E">
        <w:t>Ut</w:t>
      </w:r>
      <w:r w:rsidR="00E7020C">
        <w:t xml:space="preserve"> – St, štvrtok-piatok s p Bl</w:t>
      </w:r>
    </w:p>
    <w:p w:rsidR="00CF613E" w:rsidRDefault="009A12FD" w:rsidP="00CF613E">
      <w:pPr>
        <w:shd w:val="clear" w:color="auto" w:fill="E5DFEC" w:themeFill="accent4" w:themeFillTint="33"/>
      </w:pPr>
      <w:r>
        <w:rPr>
          <w:b/>
        </w:rPr>
        <w:t>Anglické d</w:t>
      </w:r>
      <w:r w:rsidR="00330941" w:rsidRPr="00863F62">
        <w:rPr>
          <w:b/>
        </w:rPr>
        <w:t>ivadlo:</w:t>
      </w:r>
      <w:r w:rsidR="00CF613E">
        <w:rPr>
          <w:b/>
        </w:rPr>
        <w:t xml:space="preserve"> ZRUŠENÉ</w:t>
      </w:r>
      <w:r w:rsidR="00330941" w:rsidRPr="00330941">
        <w:t xml:space="preserve">  </w:t>
      </w:r>
    </w:p>
    <w:p w:rsidR="00CF613E" w:rsidRDefault="00CF613E">
      <w:pPr>
        <w:rPr>
          <w:b/>
        </w:rPr>
      </w:pPr>
    </w:p>
    <w:p w:rsidR="0017355E" w:rsidRPr="00E7020C" w:rsidRDefault="0017355E" w:rsidP="00E7020C">
      <w:pPr>
        <w:shd w:val="clear" w:color="auto" w:fill="DAEEF3" w:themeFill="accent5" w:themeFillTint="33"/>
        <w:rPr>
          <w:b/>
        </w:rPr>
      </w:pPr>
      <w:r w:rsidRPr="00E7020C">
        <w:rPr>
          <w:b/>
        </w:rPr>
        <w:t>Tercia – výtvarný kurz : 2</w:t>
      </w:r>
      <w:r w:rsidR="00CF613E">
        <w:rPr>
          <w:b/>
        </w:rPr>
        <w:t>4</w:t>
      </w:r>
      <w:r w:rsidRPr="00E7020C">
        <w:rPr>
          <w:b/>
        </w:rPr>
        <w:t>. – 2</w:t>
      </w:r>
      <w:r w:rsidR="00863F62" w:rsidRPr="00E7020C">
        <w:rPr>
          <w:b/>
        </w:rPr>
        <w:t>5</w:t>
      </w:r>
      <w:r w:rsidRPr="00E7020C">
        <w:rPr>
          <w:b/>
        </w:rPr>
        <w:t>.5.</w:t>
      </w:r>
    </w:p>
    <w:p w:rsidR="00E7020C" w:rsidRPr="003F11A4" w:rsidRDefault="00E7020C" w:rsidP="003F11A4">
      <w:pPr>
        <w:shd w:val="clear" w:color="auto" w:fill="E5DFEC" w:themeFill="accent4" w:themeFillTint="33"/>
        <w:rPr>
          <w:b/>
        </w:rPr>
      </w:pPr>
      <w:r w:rsidRPr="003F11A4">
        <w:rPr>
          <w:b/>
        </w:rPr>
        <w:t>UTOROK</w:t>
      </w:r>
    </w:p>
    <w:p w:rsidR="003F11A4" w:rsidRDefault="003F11A4">
      <w:r w:rsidRPr="003F11A4">
        <w:rPr>
          <w:b/>
        </w:rPr>
        <w:t>Kurz ochrany života a zdravia:</w:t>
      </w:r>
      <w:r>
        <w:t xml:space="preserve">  II.r, II.A/Sk, II.B/Dý, II.C/Sú</w:t>
      </w:r>
    </w:p>
    <w:p w:rsidR="003F11A4" w:rsidRDefault="003F11A4">
      <w:r w:rsidRPr="003F11A4">
        <w:rPr>
          <w:b/>
        </w:rPr>
        <w:t>Príma:</w:t>
      </w:r>
      <w:r>
        <w:t xml:space="preserve">    vzdelávanie o mobiloch (skupinový projekt) s II. B triedou-5 žiakov 8,00 – 9,30</w:t>
      </w:r>
    </w:p>
    <w:p w:rsidR="003F11A4" w:rsidRDefault="003F11A4">
      <w:r w:rsidRPr="003F11A4">
        <w:rPr>
          <w:b/>
        </w:rPr>
        <w:t>Sekunda, kvarta</w:t>
      </w:r>
      <w:r>
        <w:rPr>
          <w:b/>
        </w:rPr>
        <w:t>:</w:t>
      </w:r>
      <w:r>
        <w:t xml:space="preserve"> Vyučovanie podľa náhradného rozvrhu </w:t>
      </w:r>
    </w:p>
    <w:p w:rsidR="003F11A4" w:rsidRDefault="003F11A4">
      <w:r w:rsidRPr="003F11A4">
        <w:rPr>
          <w:b/>
        </w:rPr>
        <w:t>I.r, III.r</w:t>
      </w:r>
      <w:r>
        <w:t xml:space="preserve"> okrem služby riaditeľské voľno</w:t>
      </w:r>
    </w:p>
    <w:p w:rsidR="003F11A4" w:rsidRPr="003F11A4" w:rsidRDefault="003F11A4">
      <w:pPr>
        <w:rPr>
          <w:b/>
        </w:rPr>
      </w:pPr>
      <w:r w:rsidRPr="003F11A4">
        <w:rPr>
          <w:b/>
        </w:rPr>
        <w:t>STREDA</w:t>
      </w:r>
    </w:p>
    <w:p w:rsidR="00E7020C" w:rsidRDefault="003F11A4">
      <w:r>
        <w:t>I., II. III.r okrem služby riaditeľské voľno</w:t>
      </w:r>
    </w:p>
    <w:p w:rsidR="003F11A4" w:rsidRDefault="003F11A4">
      <w:r>
        <w:t>PA, SE,  – vyučovanie 4 hodiny</w:t>
      </w:r>
    </w:p>
    <w:p w:rsidR="00CF613E" w:rsidRDefault="00CF613E">
      <w:r>
        <w:t>KA – geografická exkurzia /Sv, Sú</w:t>
      </w:r>
    </w:p>
    <w:p w:rsidR="003F11A4" w:rsidRDefault="003F11A4" w:rsidP="003F11A4">
      <w:r>
        <w:t>Sekunda :  vzdelávanie o mobiloch (skupinový projekt) s II. B triedou-5 žiakov 8,00 – 9,30</w:t>
      </w:r>
    </w:p>
    <w:p w:rsidR="003F11A4" w:rsidRDefault="003F11A4" w:rsidP="003F11A4">
      <w:r>
        <w:t>ŠTVRTOK</w:t>
      </w:r>
    </w:p>
    <w:p w:rsidR="003F11A4" w:rsidRDefault="008131E2" w:rsidP="003F11A4">
      <w:r>
        <w:t xml:space="preserve">I., II.r – </w:t>
      </w:r>
      <w:r w:rsidR="00CF613E">
        <w:t>riaditeľské voľno</w:t>
      </w:r>
    </w:p>
    <w:p w:rsidR="008131E2" w:rsidRDefault="008131E2" w:rsidP="003F11A4">
      <w:r>
        <w:t>III.r .: riad.voľno okrem služby</w:t>
      </w:r>
    </w:p>
    <w:p w:rsidR="00CF613E" w:rsidRDefault="008131E2" w:rsidP="003F11A4">
      <w:r>
        <w:t>PA, SE,</w:t>
      </w:r>
      <w:r w:rsidR="00CF613E">
        <w:t xml:space="preserve"> - ekologický deň</w:t>
      </w:r>
    </w:p>
    <w:p w:rsidR="00CF613E" w:rsidRDefault="00CF613E" w:rsidP="003F11A4">
      <w:r>
        <w:t>TE – exkurzia s Bl</w:t>
      </w:r>
    </w:p>
    <w:p w:rsidR="008131E2" w:rsidRDefault="008131E2" w:rsidP="003F11A4">
      <w:r>
        <w:t xml:space="preserve"> KA</w:t>
      </w:r>
      <w:r w:rsidR="00CF613E">
        <w:t xml:space="preserve"> - vyučovanie</w:t>
      </w:r>
      <w:r>
        <w:t xml:space="preserve"> </w:t>
      </w:r>
    </w:p>
    <w:p w:rsidR="003F11A4" w:rsidRDefault="003F11A4" w:rsidP="003F11A4"/>
    <w:p w:rsidR="003F11A4" w:rsidRDefault="003F11A4"/>
    <w:sectPr w:rsidR="003F11A4" w:rsidSect="00313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757" w:rsidRDefault="002E4757" w:rsidP="0005427B">
      <w:pPr>
        <w:spacing w:after="0" w:line="240" w:lineRule="auto"/>
      </w:pPr>
      <w:r>
        <w:separator/>
      </w:r>
    </w:p>
  </w:endnote>
  <w:endnote w:type="continuationSeparator" w:id="1">
    <w:p w:rsidR="002E4757" w:rsidRDefault="002E4757" w:rsidP="0005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757" w:rsidRDefault="002E4757" w:rsidP="0005427B">
      <w:pPr>
        <w:spacing w:after="0" w:line="240" w:lineRule="auto"/>
      </w:pPr>
      <w:r>
        <w:separator/>
      </w:r>
    </w:p>
  </w:footnote>
  <w:footnote w:type="continuationSeparator" w:id="1">
    <w:p w:rsidR="002E4757" w:rsidRDefault="002E4757" w:rsidP="0005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7B" w:rsidRPr="0005427B" w:rsidRDefault="0005427B" w:rsidP="00F14AFA">
    <w:pPr>
      <w:pStyle w:val="Hlavika"/>
      <w:shd w:val="clear" w:color="auto" w:fill="E5DFEC" w:themeFill="accent4" w:themeFillTint="33"/>
      <w:jc w:val="center"/>
      <w:rPr>
        <w:b/>
        <w:sz w:val="32"/>
        <w:szCs w:val="32"/>
      </w:rPr>
    </w:pPr>
    <w:r w:rsidRPr="0005427B">
      <w:rPr>
        <w:b/>
        <w:sz w:val="32"/>
        <w:szCs w:val="32"/>
      </w:rPr>
      <w:t xml:space="preserve">ZAMESTNANIE </w:t>
    </w:r>
    <w:r w:rsidR="001272C2">
      <w:rPr>
        <w:b/>
        <w:sz w:val="32"/>
        <w:szCs w:val="32"/>
      </w:rPr>
      <w:t>UČITEĽ</w:t>
    </w:r>
    <w:r w:rsidR="009A12FD">
      <w:rPr>
        <w:b/>
        <w:sz w:val="32"/>
        <w:szCs w:val="32"/>
      </w:rPr>
      <w:t>O</w:t>
    </w:r>
    <w:r w:rsidRPr="0005427B">
      <w:rPr>
        <w:b/>
        <w:sz w:val="32"/>
        <w:szCs w:val="32"/>
      </w:rPr>
      <w:t>V POČAS ÚMS 201</w:t>
    </w:r>
    <w:r w:rsidR="00866A78">
      <w:rPr>
        <w:b/>
        <w:sz w:val="32"/>
        <w:szCs w:val="32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90D"/>
    <w:multiLevelType w:val="hybridMultilevel"/>
    <w:tmpl w:val="A1EA20D0"/>
    <w:lvl w:ilvl="0" w:tplc="D3EC7C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96BD4"/>
    <w:multiLevelType w:val="hybridMultilevel"/>
    <w:tmpl w:val="106099B4"/>
    <w:lvl w:ilvl="0" w:tplc="4F32AF1A">
      <w:start w:val="5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141B8"/>
    <w:multiLevelType w:val="hybridMultilevel"/>
    <w:tmpl w:val="EC8EBBBE"/>
    <w:lvl w:ilvl="0" w:tplc="19844810">
      <w:start w:val="5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496D"/>
    <w:multiLevelType w:val="hybridMultilevel"/>
    <w:tmpl w:val="C764BC48"/>
    <w:lvl w:ilvl="0" w:tplc="18A288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53F"/>
    <w:rsid w:val="0005427B"/>
    <w:rsid w:val="000B400D"/>
    <w:rsid w:val="000B40AD"/>
    <w:rsid w:val="001052FE"/>
    <w:rsid w:val="0011427B"/>
    <w:rsid w:val="001272C2"/>
    <w:rsid w:val="001447D4"/>
    <w:rsid w:val="00147195"/>
    <w:rsid w:val="00150E7B"/>
    <w:rsid w:val="00154113"/>
    <w:rsid w:val="0015752F"/>
    <w:rsid w:val="0017355E"/>
    <w:rsid w:val="001C08D7"/>
    <w:rsid w:val="001F5360"/>
    <w:rsid w:val="0020553B"/>
    <w:rsid w:val="00206BF3"/>
    <w:rsid w:val="00226A5D"/>
    <w:rsid w:val="00250ACB"/>
    <w:rsid w:val="00277F8F"/>
    <w:rsid w:val="002B42F4"/>
    <w:rsid w:val="002B7AF4"/>
    <w:rsid w:val="002D1796"/>
    <w:rsid w:val="002E4757"/>
    <w:rsid w:val="003038F0"/>
    <w:rsid w:val="0031394E"/>
    <w:rsid w:val="00330941"/>
    <w:rsid w:val="00344535"/>
    <w:rsid w:val="00363868"/>
    <w:rsid w:val="003A23F0"/>
    <w:rsid w:val="003F11A4"/>
    <w:rsid w:val="00412E50"/>
    <w:rsid w:val="004308B9"/>
    <w:rsid w:val="00432412"/>
    <w:rsid w:val="0043487C"/>
    <w:rsid w:val="00437A22"/>
    <w:rsid w:val="0045776B"/>
    <w:rsid w:val="00487390"/>
    <w:rsid w:val="004D381B"/>
    <w:rsid w:val="00501BC6"/>
    <w:rsid w:val="00504A51"/>
    <w:rsid w:val="0051292B"/>
    <w:rsid w:val="005230EE"/>
    <w:rsid w:val="005349C3"/>
    <w:rsid w:val="005B3437"/>
    <w:rsid w:val="005C36E8"/>
    <w:rsid w:val="005D153F"/>
    <w:rsid w:val="005F28BE"/>
    <w:rsid w:val="006017ED"/>
    <w:rsid w:val="006048B9"/>
    <w:rsid w:val="00607113"/>
    <w:rsid w:val="0063670B"/>
    <w:rsid w:val="006377E6"/>
    <w:rsid w:val="00657D78"/>
    <w:rsid w:val="00677DDB"/>
    <w:rsid w:val="00680E8E"/>
    <w:rsid w:val="0068342A"/>
    <w:rsid w:val="00696F32"/>
    <w:rsid w:val="006B5B62"/>
    <w:rsid w:val="006B7378"/>
    <w:rsid w:val="006B7888"/>
    <w:rsid w:val="006E40AE"/>
    <w:rsid w:val="006F67BE"/>
    <w:rsid w:val="0071634C"/>
    <w:rsid w:val="00721775"/>
    <w:rsid w:val="007232C2"/>
    <w:rsid w:val="007248C2"/>
    <w:rsid w:val="00731035"/>
    <w:rsid w:val="00732FA1"/>
    <w:rsid w:val="007418B4"/>
    <w:rsid w:val="00745E0A"/>
    <w:rsid w:val="0077336B"/>
    <w:rsid w:val="00786907"/>
    <w:rsid w:val="007879C0"/>
    <w:rsid w:val="007B216C"/>
    <w:rsid w:val="007F0C7E"/>
    <w:rsid w:val="00811C3F"/>
    <w:rsid w:val="008131E2"/>
    <w:rsid w:val="0081520C"/>
    <w:rsid w:val="00852356"/>
    <w:rsid w:val="008632ED"/>
    <w:rsid w:val="00863F62"/>
    <w:rsid w:val="00866A78"/>
    <w:rsid w:val="00885A9B"/>
    <w:rsid w:val="008861C3"/>
    <w:rsid w:val="008A60CD"/>
    <w:rsid w:val="008D5129"/>
    <w:rsid w:val="008E079E"/>
    <w:rsid w:val="008E5DC3"/>
    <w:rsid w:val="008E7AE6"/>
    <w:rsid w:val="00906385"/>
    <w:rsid w:val="00920430"/>
    <w:rsid w:val="00926D07"/>
    <w:rsid w:val="00953EA4"/>
    <w:rsid w:val="009A12FD"/>
    <w:rsid w:val="009B79C7"/>
    <w:rsid w:val="009C1A67"/>
    <w:rsid w:val="009D3176"/>
    <w:rsid w:val="009E646F"/>
    <w:rsid w:val="00A15DF0"/>
    <w:rsid w:val="00A207F5"/>
    <w:rsid w:val="00A229DA"/>
    <w:rsid w:val="00A37E35"/>
    <w:rsid w:val="00A42E47"/>
    <w:rsid w:val="00A52205"/>
    <w:rsid w:val="00AC3B08"/>
    <w:rsid w:val="00AC6078"/>
    <w:rsid w:val="00AD6228"/>
    <w:rsid w:val="00AE2F29"/>
    <w:rsid w:val="00B048F3"/>
    <w:rsid w:val="00B1060B"/>
    <w:rsid w:val="00B14391"/>
    <w:rsid w:val="00B36889"/>
    <w:rsid w:val="00B520F1"/>
    <w:rsid w:val="00B555DE"/>
    <w:rsid w:val="00B86A49"/>
    <w:rsid w:val="00BA755D"/>
    <w:rsid w:val="00BB309F"/>
    <w:rsid w:val="00BB5DA2"/>
    <w:rsid w:val="00BC18CD"/>
    <w:rsid w:val="00BD11AB"/>
    <w:rsid w:val="00BD6057"/>
    <w:rsid w:val="00BF4683"/>
    <w:rsid w:val="00BF64E4"/>
    <w:rsid w:val="00C24F17"/>
    <w:rsid w:val="00C32A9F"/>
    <w:rsid w:val="00C64B72"/>
    <w:rsid w:val="00C76DA1"/>
    <w:rsid w:val="00C90BAE"/>
    <w:rsid w:val="00C94E75"/>
    <w:rsid w:val="00CC1489"/>
    <w:rsid w:val="00CF46FC"/>
    <w:rsid w:val="00CF613E"/>
    <w:rsid w:val="00D14A62"/>
    <w:rsid w:val="00D220F4"/>
    <w:rsid w:val="00D33F7A"/>
    <w:rsid w:val="00D534CA"/>
    <w:rsid w:val="00D61F66"/>
    <w:rsid w:val="00DA18D5"/>
    <w:rsid w:val="00DE21EB"/>
    <w:rsid w:val="00E30E5A"/>
    <w:rsid w:val="00E7020C"/>
    <w:rsid w:val="00EA6B3F"/>
    <w:rsid w:val="00EC1561"/>
    <w:rsid w:val="00EE5504"/>
    <w:rsid w:val="00EF206B"/>
    <w:rsid w:val="00F14AFA"/>
    <w:rsid w:val="00F7634E"/>
    <w:rsid w:val="00F86508"/>
    <w:rsid w:val="00FA3EE6"/>
    <w:rsid w:val="00FA6A1E"/>
    <w:rsid w:val="00FB5B0F"/>
    <w:rsid w:val="00FB5B92"/>
    <w:rsid w:val="00FC5EEF"/>
    <w:rsid w:val="00FC7EBE"/>
    <w:rsid w:val="00FF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9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D1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05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5427B"/>
  </w:style>
  <w:style w:type="paragraph" w:styleId="Pta">
    <w:name w:val="footer"/>
    <w:basedOn w:val="Normlny"/>
    <w:link w:val="PtaChar"/>
    <w:uiPriority w:val="99"/>
    <w:semiHidden/>
    <w:unhideWhenUsed/>
    <w:rsid w:val="0005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5427B"/>
  </w:style>
  <w:style w:type="paragraph" w:styleId="Odsekzoznamu">
    <w:name w:val="List Paragraph"/>
    <w:basedOn w:val="Normlny"/>
    <w:uiPriority w:val="34"/>
    <w:qFormat/>
    <w:rsid w:val="00B5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E29B-F09A-4072-9AFF-D9DC3F8E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9</cp:revision>
  <cp:lastPrinted>2019-05-23T11:06:00Z</cp:lastPrinted>
  <dcterms:created xsi:type="dcterms:W3CDTF">2019-05-20T14:54:00Z</dcterms:created>
  <dcterms:modified xsi:type="dcterms:W3CDTF">2019-05-24T12:47:00Z</dcterms:modified>
</cp:coreProperties>
</file>